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87DDD" w14:textId="3ACCD387" w:rsidR="007058AA" w:rsidRPr="005D0D3B" w:rsidRDefault="007058AA" w:rsidP="007058AA">
      <w:pPr>
        <w:spacing w:after="0"/>
        <w:jc w:val="right"/>
        <w:rPr>
          <w:rFonts w:ascii="Calibri" w:hAnsi="Calibri" w:cs="Calibri"/>
          <w:lang w:val="lt-LT"/>
        </w:rPr>
      </w:pPr>
      <w:r w:rsidRPr="005D0D3B">
        <w:rPr>
          <w:rFonts w:ascii="Calibri" w:hAnsi="Calibri" w:cs="Calibri"/>
          <w:lang w:val="lt-LT"/>
        </w:rPr>
        <w:t>3 priedas</w:t>
      </w:r>
    </w:p>
    <w:p w14:paraId="704BDCFC" w14:textId="359226D5" w:rsidR="00A35EBA" w:rsidRPr="005D0D3B" w:rsidRDefault="0051126B" w:rsidP="00A35EBA">
      <w:pPr>
        <w:spacing w:after="0"/>
        <w:jc w:val="center"/>
        <w:rPr>
          <w:rFonts w:ascii="Calibri" w:hAnsi="Calibri" w:cs="Calibri"/>
          <w:b/>
          <w:bCs/>
          <w:lang w:val="lt-LT"/>
        </w:rPr>
      </w:pPr>
      <w:r w:rsidRPr="005D0D3B">
        <w:rPr>
          <w:rFonts w:ascii="Calibri" w:hAnsi="Calibri" w:cs="Calibri"/>
          <w:b/>
          <w:bCs/>
          <w:lang w:val="lt-LT"/>
        </w:rPr>
        <w:t>P</w:t>
      </w:r>
      <w:r w:rsidR="00A35EBA" w:rsidRPr="005D0D3B">
        <w:rPr>
          <w:rFonts w:ascii="Calibri" w:hAnsi="Calibri" w:cs="Calibri"/>
          <w:b/>
          <w:bCs/>
          <w:lang w:val="lt-LT"/>
        </w:rPr>
        <w:t>REKIŲ PIRKIMO SUTARTIS</w:t>
      </w:r>
    </w:p>
    <w:p w14:paraId="0EA08EC3" w14:textId="0A5F7848" w:rsidR="00A35EBA" w:rsidRPr="005D0D3B" w:rsidRDefault="00A35EBA" w:rsidP="00A35EBA">
      <w:pPr>
        <w:spacing w:after="0"/>
        <w:jc w:val="center"/>
        <w:rPr>
          <w:rFonts w:ascii="Calibri" w:hAnsi="Calibri" w:cs="Calibri"/>
          <w:lang w:val="lt-LT"/>
        </w:rPr>
      </w:pPr>
      <w:r w:rsidRPr="005D0D3B">
        <w:rPr>
          <w:rFonts w:ascii="Calibri" w:hAnsi="Calibri" w:cs="Calibri"/>
          <w:b/>
          <w:bCs/>
          <w:lang w:val="lt-LT"/>
        </w:rPr>
        <w:t>SPECIALIOSIOS SĄLYGOS</w:t>
      </w:r>
      <w:r w:rsidRPr="005D0D3B">
        <w:rPr>
          <w:rFonts w:ascii="Calibri" w:hAnsi="Calibri" w:cs="Calibri"/>
          <w:lang w:val="lt-LT"/>
        </w:rPr>
        <w:t xml:space="preserve"> </w:t>
      </w:r>
    </w:p>
    <w:p w14:paraId="149C59A7" w14:textId="77777777" w:rsidR="0051126B" w:rsidRPr="005D0D3B" w:rsidRDefault="0051126B" w:rsidP="00A35EBA">
      <w:pPr>
        <w:spacing w:after="0"/>
        <w:jc w:val="center"/>
        <w:rPr>
          <w:rFonts w:ascii="Calibri" w:hAnsi="Calibri" w:cs="Calibri"/>
          <w:lang w:val="lt-LT"/>
        </w:rPr>
      </w:pPr>
    </w:p>
    <w:p w14:paraId="4730A1CD" w14:textId="77777777" w:rsidR="00A35EBA" w:rsidRPr="005D0D3B" w:rsidRDefault="00A35EBA" w:rsidP="00A35EBA">
      <w:pPr>
        <w:spacing w:after="0"/>
        <w:jc w:val="center"/>
        <w:rPr>
          <w:rFonts w:ascii="Calibri" w:hAnsi="Calibri" w:cs="Calibri"/>
          <w:lang w:val="lt-LT"/>
        </w:rPr>
      </w:pPr>
    </w:p>
    <w:tbl>
      <w:tblPr>
        <w:tblStyle w:val="Lentelstinklelis"/>
        <w:tblW w:w="0" w:type="auto"/>
        <w:tblLook w:val="04A0" w:firstRow="1" w:lastRow="0" w:firstColumn="1" w:lastColumn="0" w:noHBand="0" w:noVBand="1"/>
      </w:tblPr>
      <w:tblGrid>
        <w:gridCol w:w="2414"/>
        <w:gridCol w:w="2117"/>
        <w:gridCol w:w="2321"/>
        <w:gridCol w:w="2498"/>
      </w:tblGrid>
      <w:tr w:rsidR="00A35EBA" w:rsidRPr="0035172C" w14:paraId="7A81A368" w14:textId="77777777" w:rsidTr="00D359F7">
        <w:tc>
          <w:tcPr>
            <w:tcW w:w="2448" w:type="dxa"/>
          </w:tcPr>
          <w:p w14:paraId="6DE437AA" w14:textId="7A7B10C9" w:rsidR="00A35EBA" w:rsidRPr="005D0D3B" w:rsidRDefault="00A35EBA" w:rsidP="00A35EBA">
            <w:pPr>
              <w:jc w:val="both"/>
              <w:rPr>
                <w:rFonts w:ascii="Calibri" w:hAnsi="Calibri" w:cs="Calibri"/>
                <w:b/>
                <w:bCs/>
                <w:lang w:val="lt-LT"/>
              </w:rPr>
            </w:pPr>
            <w:r w:rsidRPr="005D0D3B">
              <w:rPr>
                <w:rFonts w:ascii="Calibri" w:hAnsi="Calibri" w:cs="Calibri"/>
                <w:b/>
                <w:bCs/>
                <w:lang w:val="lt-LT"/>
              </w:rPr>
              <w:t>Sutarties pavadinimas</w:t>
            </w:r>
          </w:p>
        </w:tc>
        <w:tc>
          <w:tcPr>
            <w:tcW w:w="7110" w:type="dxa"/>
            <w:gridSpan w:val="3"/>
          </w:tcPr>
          <w:p w14:paraId="67386B84" w14:textId="7362F752" w:rsidR="00A35EBA" w:rsidRPr="005D0D3B" w:rsidRDefault="00B7196F" w:rsidP="004B333A">
            <w:pPr>
              <w:spacing w:after="40"/>
              <w:jc w:val="center"/>
              <w:rPr>
                <w:rFonts w:ascii="Calibri" w:hAnsi="Calibri" w:cs="Calibri"/>
                <w:b/>
                <w:bCs/>
                <w:caps/>
                <w:lang w:val="lt-LT" w:eastAsia="lt-LT"/>
              </w:rPr>
            </w:pPr>
            <w:r w:rsidRPr="005D0D3B">
              <w:rPr>
                <w:rFonts w:ascii="Calibri" w:hAnsi="Calibri" w:cs="Calibri"/>
                <w:b/>
                <w:bCs/>
                <w:caps/>
                <w:lang w:val="lt-LT" w:eastAsia="lt-LT"/>
              </w:rPr>
              <w:t>Nešiojamų kompiuterių (su operacine sistema, beviele klaviatūra, pele, derančia kuprine bei ausinėmis USB jungtimi ir mikrofonu) NUOMA</w:t>
            </w:r>
          </w:p>
        </w:tc>
      </w:tr>
      <w:tr w:rsidR="00A35EBA" w:rsidRPr="005D0D3B" w14:paraId="2DE56213" w14:textId="77777777" w:rsidTr="00D359F7">
        <w:tc>
          <w:tcPr>
            <w:tcW w:w="2448" w:type="dxa"/>
          </w:tcPr>
          <w:p w14:paraId="73834F4E" w14:textId="5847983A" w:rsidR="00A35EBA" w:rsidRPr="005D0D3B" w:rsidRDefault="00A35EBA" w:rsidP="00A35EBA">
            <w:pPr>
              <w:jc w:val="both"/>
              <w:rPr>
                <w:rFonts w:ascii="Calibri" w:hAnsi="Calibri" w:cs="Calibri"/>
                <w:b/>
                <w:bCs/>
                <w:lang w:val="lt-LT"/>
              </w:rPr>
            </w:pPr>
            <w:r w:rsidRPr="005D0D3B">
              <w:rPr>
                <w:rFonts w:ascii="Calibri" w:hAnsi="Calibri" w:cs="Calibri"/>
                <w:b/>
                <w:bCs/>
                <w:lang w:val="lt-LT"/>
              </w:rPr>
              <w:t>Sutarties data</w:t>
            </w:r>
          </w:p>
        </w:tc>
        <w:tc>
          <w:tcPr>
            <w:tcW w:w="2177" w:type="dxa"/>
          </w:tcPr>
          <w:p w14:paraId="77C379EE" w14:textId="77777777" w:rsidR="00A35EBA" w:rsidRPr="005D0D3B" w:rsidRDefault="00A35EBA" w:rsidP="00A35EBA">
            <w:pPr>
              <w:jc w:val="both"/>
              <w:rPr>
                <w:rFonts w:ascii="Calibri" w:hAnsi="Calibri" w:cs="Calibri"/>
                <w:lang w:val="lt-LT"/>
              </w:rPr>
            </w:pPr>
          </w:p>
        </w:tc>
        <w:tc>
          <w:tcPr>
            <w:tcW w:w="2362" w:type="dxa"/>
          </w:tcPr>
          <w:p w14:paraId="2129A3F0" w14:textId="643C4225" w:rsidR="00A35EBA" w:rsidRPr="005D0D3B" w:rsidRDefault="00A35EBA" w:rsidP="00A35EBA">
            <w:pPr>
              <w:jc w:val="both"/>
              <w:rPr>
                <w:rFonts w:ascii="Calibri" w:hAnsi="Calibri" w:cs="Calibri"/>
                <w:b/>
                <w:bCs/>
                <w:lang w:val="lt-LT"/>
              </w:rPr>
            </w:pPr>
            <w:r w:rsidRPr="005D0D3B">
              <w:rPr>
                <w:rFonts w:ascii="Calibri" w:hAnsi="Calibri" w:cs="Calibri"/>
                <w:b/>
                <w:bCs/>
                <w:lang w:val="lt-LT"/>
              </w:rPr>
              <w:t>Sutarties numeris</w:t>
            </w:r>
          </w:p>
        </w:tc>
        <w:tc>
          <w:tcPr>
            <w:tcW w:w="2571" w:type="dxa"/>
          </w:tcPr>
          <w:p w14:paraId="0F864A84" w14:textId="2D4629EF" w:rsidR="00A35EBA" w:rsidRPr="005D0D3B" w:rsidRDefault="00A35EBA" w:rsidP="00A35EBA">
            <w:pPr>
              <w:jc w:val="both"/>
              <w:rPr>
                <w:rFonts w:ascii="Calibri" w:hAnsi="Calibri" w:cs="Calibri"/>
                <w:lang w:val="lt-LT"/>
              </w:rPr>
            </w:pPr>
          </w:p>
        </w:tc>
      </w:tr>
    </w:tbl>
    <w:p w14:paraId="5D00490F" w14:textId="77777777" w:rsidR="00A35EBA" w:rsidRPr="005D0D3B" w:rsidRDefault="00A35EBA" w:rsidP="00A35EBA">
      <w:pPr>
        <w:spacing w:after="0"/>
        <w:jc w:val="both"/>
        <w:rPr>
          <w:rFonts w:ascii="Calibri" w:hAnsi="Calibri" w:cs="Calibri"/>
          <w:lang w:val="lt-LT"/>
        </w:rPr>
      </w:pPr>
    </w:p>
    <w:tbl>
      <w:tblPr>
        <w:tblStyle w:val="Lentelstinklelis"/>
        <w:tblW w:w="0" w:type="auto"/>
        <w:tblLook w:val="04A0" w:firstRow="1" w:lastRow="0" w:firstColumn="1" w:lastColumn="0" w:noHBand="0" w:noVBand="1"/>
      </w:tblPr>
      <w:tblGrid>
        <w:gridCol w:w="2740"/>
        <w:gridCol w:w="3175"/>
        <w:gridCol w:w="3435"/>
      </w:tblGrid>
      <w:tr w:rsidR="000731DF" w:rsidRPr="005D0D3B" w14:paraId="055FB346" w14:textId="77777777" w:rsidTr="00D359F7">
        <w:tc>
          <w:tcPr>
            <w:tcW w:w="9558" w:type="dxa"/>
            <w:gridSpan w:val="3"/>
          </w:tcPr>
          <w:p w14:paraId="61E766CD" w14:textId="55CBF18F" w:rsidR="000731DF" w:rsidRPr="005D0D3B" w:rsidRDefault="000731DF" w:rsidP="000731DF">
            <w:pPr>
              <w:jc w:val="center"/>
              <w:rPr>
                <w:rFonts w:ascii="Calibri" w:hAnsi="Calibri" w:cs="Calibri"/>
                <w:b/>
                <w:bCs/>
                <w:lang w:val="lt-LT"/>
              </w:rPr>
            </w:pPr>
            <w:r w:rsidRPr="005D0D3B">
              <w:rPr>
                <w:rFonts w:ascii="Calibri" w:hAnsi="Calibri" w:cs="Calibri"/>
                <w:b/>
                <w:bCs/>
                <w:lang w:val="lt-LT"/>
              </w:rPr>
              <w:t>1. SUTARTIES ŠALYS</w:t>
            </w:r>
          </w:p>
        </w:tc>
      </w:tr>
      <w:tr w:rsidR="00D30345" w:rsidRPr="005D0D3B" w14:paraId="7AED9BD9" w14:textId="77777777" w:rsidTr="00D359F7">
        <w:tc>
          <w:tcPr>
            <w:tcW w:w="2808" w:type="dxa"/>
            <w:vMerge w:val="restart"/>
          </w:tcPr>
          <w:p w14:paraId="461368AB" w14:textId="77777777" w:rsidR="00D30345" w:rsidRPr="005D0D3B" w:rsidRDefault="00D30345" w:rsidP="00D30345">
            <w:pPr>
              <w:jc w:val="center"/>
              <w:rPr>
                <w:rFonts w:ascii="Calibri" w:hAnsi="Calibri" w:cs="Calibri"/>
                <w:b/>
                <w:bCs/>
                <w:lang w:val="lt-LT"/>
              </w:rPr>
            </w:pPr>
          </w:p>
          <w:p w14:paraId="1CD626AF" w14:textId="77777777" w:rsidR="00D30345" w:rsidRPr="005D0D3B" w:rsidRDefault="00D30345" w:rsidP="00D30345">
            <w:pPr>
              <w:jc w:val="center"/>
              <w:rPr>
                <w:rFonts w:ascii="Calibri" w:hAnsi="Calibri" w:cs="Calibri"/>
                <w:b/>
                <w:bCs/>
                <w:lang w:val="lt-LT"/>
              </w:rPr>
            </w:pPr>
          </w:p>
          <w:p w14:paraId="583F2BA2" w14:textId="77777777" w:rsidR="00D30345" w:rsidRPr="005D0D3B" w:rsidRDefault="00D30345" w:rsidP="00D30345">
            <w:pPr>
              <w:jc w:val="center"/>
              <w:rPr>
                <w:rFonts w:ascii="Calibri" w:hAnsi="Calibri" w:cs="Calibri"/>
                <w:b/>
                <w:bCs/>
                <w:lang w:val="lt-LT"/>
              </w:rPr>
            </w:pPr>
          </w:p>
          <w:p w14:paraId="417979C0" w14:textId="77777777" w:rsidR="00D30345" w:rsidRPr="005D0D3B" w:rsidRDefault="00D30345" w:rsidP="00D30345">
            <w:pPr>
              <w:rPr>
                <w:rFonts w:ascii="Calibri" w:hAnsi="Calibri" w:cs="Calibri"/>
                <w:b/>
                <w:bCs/>
                <w:lang w:val="lt-LT"/>
              </w:rPr>
            </w:pPr>
          </w:p>
          <w:p w14:paraId="368EE292" w14:textId="4326C5A7" w:rsidR="00D30345" w:rsidRPr="005D0D3B" w:rsidRDefault="00D30345" w:rsidP="00D30345">
            <w:pPr>
              <w:rPr>
                <w:rFonts w:ascii="Calibri" w:hAnsi="Calibri" w:cs="Calibri"/>
                <w:b/>
                <w:bCs/>
                <w:lang w:val="lt-LT"/>
              </w:rPr>
            </w:pPr>
            <w:r w:rsidRPr="005D0D3B">
              <w:rPr>
                <w:rFonts w:ascii="Calibri" w:hAnsi="Calibri" w:cs="Calibri"/>
                <w:b/>
                <w:bCs/>
                <w:lang w:val="lt-LT"/>
              </w:rPr>
              <w:t>1.1. Pirkėjas</w:t>
            </w:r>
          </w:p>
        </w:tc>
        <w:tc>
          <w:tcPr>
            <w:tcW w:w="3240" w:type="dxa"/>
          </w:tcPr>
          <w:p w14:paraId="7687EAA0" w14:textId="202A95EE" w:rsidR="00D30345" w:rsidRPr="005D0D3B" w:rsidRDefault="00D30345" w:rsidP="00BA669B">
            <w:pPr>
              <w:rPr>
                <w:rFonts w:ascii="Calibri" w:hAnsi="Calibri" w:cs="Calibri"/>
                <w:lang w:val="lt-LT"/>
              </w:rPr>
            </w:pPr>
            <w:r w:rsidRPr="005D0D3B">
              <w:rPr>
                <w:rFonts w:ascii="Calibri" w:hAnsi="Calibri" w:cs="Calibri"/>
                <w:lang w:val="lt-LT"/>
              </w:rPr>
              <w:t>1.1.1. Pavadinimas</w:t>
            </w:r>
          </w:p>
        </w:tc>
        <w:tc>
          <w:tcPr>
            <w:tcW w:w="3510" w:type="dxa"/>
          </w:tcPr>
          <w:p w14:paraId="0AEE8193" w14:textId="3EAB6B4C" w:rsidR="00D30345" w:rsidRPr="005D0D3B" w:rsidRDefault="005B56B9" w:rsidP="0061093D">
            <w:pPr>
              <w:jc w:val="center"/>
              <w:rPr>
                <w:rFonts w:ascii="Calibri" w:hAnsi="Calibri" w:cs="Calibri"/>
                <w:lang w:val="lt-LT"/>
              </w:rPr>
            </w:pPr>
            <w:r w:rsidRPr="005D0D3B">
              <w:rPr>
                <w:rFonts w:ascii="Calibri" w:eastAsia="Arial" w:hAnsi="Calibri" w:cs="Calibri"/>
                <w:b/>
                <w:bCs/>
                <w:kern w:val="0"/>
                <w:lang w:val="lt-LT"/>
                <w14:ligatures w14:val="none"/>
              </w:rPr>
              <w:t>Akcinė bendrovė</w:t>
            </w:r>
            <w:r w:rsidR="001311B7" w:rsidRPr="005D0D3B">
              <w:rPr>
                <w:rFonts w:ascii="Calibri" w:eastAsia="Arial" w:hAnsi="Calibri" w:cs="Calibri"/>
                <w:b/>
                <w:bCs/>
                <w:kern w:val="0"/>
                <w:lang w:val="lt-LT"/>
                <w14:ligatures w14:val="none"/>
              </w:rPr>
              <w:t xml:space="preserve"> Turto bankas</w:t>
            </w:r>
          </w:p>
        </w:tc>
      </w:tr>
      <w:tr w:rsidR="00D30345" w:rsidRPr="005D0D3B" w14:paraId="091A4A72" w14:textId="77777777" w:rsidTr="00D359F7">
        <w:tc>
          <w:tcPr>
            <w:tcW w:w="2808" w:type="dxa"/>
            <w:vMerge/>
          </w:tcPr>
          <w:p w14:paraId="2355153C" w14:textId="77777777" w:rsidR="00D30345" w:rsidRPr="005D0D3B" w:rsidRDefault="00D30345" w:rsidP="00BA669B">
            <w:pPr>
              <w:rPr>
                <w:rFonts w:ascii="Calibri" w:hAnsi="Calibri" w:cs="Calibri"/>
                <w:lang w:val="lt-LT"/>
              </w:rPr>
            </w:pPr>
          </w:p>
        </w:tc>
        <w:tc>
          <w:tcPr>
            <w:tcW w:w="3240" w:type="dxa"/>
          </w:tcPr>
          <w:p w14:paraId="121C6BE7" w14:textId="2BBA5910" w:rsidR="00D30345" w:rsidRPr="005D0D3B" w:rsidRDefault="00D30345" w:rsidP="00BA669B">
            <w:pPr>
              <w:rPr>
                <w:rFonts w:ascii="Calibri" w:hAnsi="Calibri" w:cs="Calibri"/>
                <w:lang w:val="lt-LT"/>
              </w:rPr>
            </w:pPr>
            <w:r w:rsidRPr="005D0D3B">
              <w:rPr>
                <w:rFonts w:ascii="Calibri" w:hAnsi="Calibri" w:cs="Calibri"/>
                <w:lang w:val="lt-LT"/>
              </w:rPr>
              <w:t>1.1.2. Juridinio asmens kodas</w:t>
            </w:r>
          </w:p>
        </w:tc>
        <w:tc>
          <w:tcPr>
            <w:tcW w:w="3510" w:type="dxa"/>
          </w:tcPr>
          <w:p w14:paraId="67642CDF" w14:textId="26BD1EF3" w:rsidR="00D30345" w:rsidRPr="005D0D3B" w:rsidRDefault="001311B7" w:rsidP="0061093D">
            <w:pPr>
              <w:jc w:val="center"/>
              <w:rPr>
                <w:rFonts w:ascii="Calibri" w:hAnsi="Calibri" w:cs="Calibri"/>
                <w:lang w:val="lt-LT"/>
              </w:rPr>
            </w:pPr>
            <w:r w:rsidRPr="005D0D3B">
              <w:rPr>
                <w:rFonts w:ascii="Calibri" w:hAnsi="Calibri" w:cs="Calibri"/>
                <w:lang w:val="lt-LT"/>
              </w:rPr>
              <w:t>112021042</w:t>
            </w:r>
          </w:p>
        </w:tc>
      </w:tr>
      <w:tr w:rsidR="00D30345" w:rsidRPr="005D0D3B" w14:paraId="6FA6A376" w14:textId="77777777" w:rsidTr="00D359F7">
        <w:tc>
          <w:tcPr>
            <w:tcW w:w="2808" w:type="dxa"/>
            <w:vMerge/>
          </w:tcPr>
          <w:p w14:paraId="6DA5CA38" w14:textId="77777777" w:rsidR="00D30345" w:rsidRPr="005D0D3B" w:rsidRDefault="00D30345" w:rsidP="00BA669B">
            <w:pPr>
              <w:rPr>
                <w:rFonts w:ascii="Calibri" w:hAnsi="Calibri" w:cs="Calibri"/>
                <w:lang w:val="lt-LT"/>
              </w:rPr>
            </w:pPr>
          </w:p>
        </w:tc>
        <w:tc>
          <w:tcPr>
            <w:tcW w:w="3240" w:type="dxa"/>
          </w:tcPr>
          <w:p w14:paraId="0C4BA67B" w14:textId="16244B22" w:rsidR="00D30345" w:rsidRPr="005D0D3B" w:rsidRDefault="00D30345" w:rsidP="00BA669B">
            <w:pPr>
              <w:rPr>
                <w:rFonts w:ascii="Calibri" w:hAnsi="Calibri" w:cs="Calibri"/>
                <w:lang w:val="lt-LT"/>
              </w:rPr>
            </w:pPr>
            <w:r w:rsidRPr="005D0D3B">
              <w:rPr>
                <w:rFonts w:ascii="Calibri" w:hAnsi="Calibri" w:cs="Calibri"/>
                <w:lang w:val="lt-LT"/>
              </w:rPr>
              <w:t>1.1.3. Adresas</w:t>
            </w:r>
          </w:p>
        </w:tc>
        <w:tc>
          <w:tcPr>
            <w:tcW w:w="3510" w:type="dxa"/>
          </w:tcPr>
          <w:p w14:paraId="4D3E71F5" w14:textId="5B0112FC" w:rsidR="00D30345" w:rsidRPr="005D0D3B" w:rsidRDefault="001311B7" w:rsidP="0061093D">
            <w:pPr>
              <w:jc w:val="center"/>
              <w:rPr>
                <w:rFonts w:ascii="Calibri" w:hAnsi="Calibri" w:cs="Calibri"/>
                <w:lang w:val="lt-LT"/>
              </w:rPr>
            </w:pPr>
            <w:r w:rsidRPr="005D0D3B">
              <w:rPr>
                <w:rFonts w:ascii="Calibri" w:hAnsi="Calibri" w:cs="Calibri"/>
                <w:lang w:val="lt-LT"/>
              </w:rPr>
              <w:t>Kęstučio g. 45, Vilnius</w:t>
            </w:r>
          </w:p>
        </w:tc>
      </w:tr>
      <w:tr w:rsidR="00D30345" w:rsidRPr="005D0D3B" w14:paraId="71B664A3" w14:textId="77777777" w:rsidTr="00D359F7">
        <w:tc>
          <w:tcPr>
            <w:tcW w:w="2808" w:type="dxa"/>
            <w:vMerge/>
          </w:tcPr>
          <w:p w14:paraId="2F07E2AE" w14:textId="77777777" w:rsidR="00D30345" w:rsidRPr="005D0D3B" w:rsidRDefault="00D30345" w:rsidP="00BA669B">
            <w:pPr>
              <w:rPr>
                <w:rFonts w:ascii="Calibri" w:hAnsi="Calibri" w:cs="Calibri"/>
                <w:lang w:val="lt-LT"/>
              </w:rPr>
            </w:pPr>
          </w:p>
        </w:tc>
        <w:tc>
          <w:tcPr>
            <w:tcW w:w="3240" w:type="dxa"/>
          </w:tcPr>
          <w:p w14:paraId="5C8FFDC2" w14:textId="28CC672D" w:rsidR="00D30345" w:rsidRPr="005D0D3B" w:rsidRDefault="00D30345" w:rsidP="00BA669B">
            <w:pPr>
              <w:rPr>
                <w:rFonts w:ascii="Calibri" w:hAnsi="Calibri" w:cs="Calibri"/>
                <w:lang w:val="lt-LT"/>
              </w:rPr>
            </w:pPr>
            <w:r w:rsidRPr="005D0D3B">
              <w:rPr>
                <w:rFonts w:ascii="Calibri" w:hAnsi="Calibri" w:cs="Calibri"/>
                <w:lang w:val="lt-LT"/>
              </w:rPr>
              <w:t>1.1.</w:t>
            </w:r>
            <w:r w:rsidR="006B0AB2" w:rsidRPr="005D0D3B">
              <w:rPr>
                <w:rFonts w:ascii="Calibri" w:hAnsi="Calibri" w:cs="Calibri"/>
                <w:lang w:val="lt-LT"/>
              </w:rPr>
              <w:t>4</w:t>
            </w:r>
            <w:r w:rsidRPr="005D0D3B">
              <w:rPr>
                <w:rFonts w:ascii="Calibri" w:hAnsi="Calibri" w:cs="Calibri"/>
                <w:lang w:val="lt-LT"/>
              </w:rPr>
              <w:t>. PVM mokėtojo kodas</w:t>
            </w:r>
          </w:p>
        </w:tc>
        <w:tc>
          <w:tcPr>
            <w:tcW w:w="3510" w:type="dxa"/>
          </w:tcPr>
          <w:p w14:paraId="1B06DF6F" w14:textId="7A7F2A0E" w:rsidR="00D30345" w:rsidRPr="005D0D3B" w:rsidRDefault="001311B7" w:rsidP="0061093D">
            <w:pPr>
              <w:jc w:val="center"/>
              <w:rPr>
                <w:rFonts w:ascii="Calibri" w:hAnsi="Calibri" w:cs="Calibri"/>
                <w:lang w:val="lt-LT"/>
              </w:rPr>
            </w:pPr>
            <w:r w:rsidRPr="005D0D3B">
              <w:rPr>
                <w:rFonts w:ascii="Calibri" w:hAnsi="Calibri" w:cs="Calibri"/>
                <w:lang w:val="lt-LT"/>
              </w:rPr>
              <w:t>LT120210411</w:t>
            </w:r>
          </w:p>
        </w:tc>
      </w:tr>
      <w:tr w:rsidR="00D30345" w:rsidRPr="005D0D3B" w14:paraId="5AC09FE6" w14:textId="77777777" w:rsidTr="00D359F7">
        <w:tc>
          <w:tcPr>
            <w:tcW w:w="2808" w:type="dxa"/>
            <w:vMerge/>
          </w:tcPr>
          <w:p w14:paraId="0B5D490E" w14:textId="77777777" w:rsidR="00D30345" w:rsidRPr="005D0D3B" w:rsidRDefault="00D30345" w:rsidP="00BA669B">
            <w:pPr>
              <w:rPr>
                <w:rFonts w:ascii="Calibri" w:hAnsi="Calibri" w:cs="Calibri"/>
                <w:lang w:val="lt-LT"/>
              </w:rPr>
            </w:pPr>
          </w:p>
        </w:tc>
        <w:tc>
          <w:tcPr>
            <w:tcW w:w="3240" w:type="dxa"/>
          </w:tcPr>
          <w:p w14:paraId="14C862B9" w14:textId="1F0E6ADE" w:rsidR="00D30345" w:rsidRPr="005D0D3B" w:rsidRDefault="00D30345" w:rsidP="00BA669B">
            <w:pPr>
              <w:rPr>
                <w:rFonts w:ascii="Calibri" w:hAnsi="Calibri" w:cs="Calibri"/>
                <w:lang w:val="lt-LT"/>
              </w:rPr>
            </w:pPr>
            <w:r w:rsidRPr="005D0D3B">
              <w:rPr>
                <w:rFonts w:ascii="Calibri" w:hAnsi="Calibri" w:cs="Calibri"/>
                <w:lang w:val="lt-LT"/>
              </w:rPr>
              <w:t>1.1.</w:t>
            </w:r>
            <w:r w:rsidR="006B0AB2" w:rsidRPr="005D0D3B">
              <w:rPr>
                <w:rFonts w:ascii="Calibri" w:hAnsi="Calibri" w:cs="Calibri"/>
                <w:lang w:val="lt-LT"/>
              </w:rPr>
              <w:t>5</w:t>
            </w:r>
            <w:r w:rsidRPr="005D0D3B">
              <w:rPr>
                <w:rFonts w:ascii="Calibri" w:hAnsi="Calibri" w:cs="Calibri"/>
                <w:lang w:val="lt-LT"/>
              </w:rPr>
              <w:t>. Atsiskaitomoji sąskaita</w:t>
            </w:r>
          </w:p>
        </w:tc>
        <w:tc>
          <w:tcPr>
            <w:tcW w:w="3510" w:type="dxa"/>
          </w:tcPr>
          <w:p w14:paraId="6680155E" w14:textId="01D57ECC" w:rsidR="00D30345" w:rsidRPr="005D0D3B" w:rsidRDefault="001311B7" w:rsidP="0061093D">
            <w:pPr>
              <w:jc w:val="center"/>
              <w:rPr>
                <w:rFonts w:ascii="Calibri" w:hAnsi="Calibri" w:cs="Calibri"/>
                <w:lang w:val="lt-LT"/>
              </w:rPr>
            </w:pPr>
            <w:r w:rsidRPr="005D0D3B">
              <w:rPr>
                <w:rFonts w:ascii="Calibri" w:hAnsi="Calibri" w:cs="Calibri"/>
                <w:lang w:val="lt-LT"/>
              </w:rPr>
              <w:t>LT51 7044 0600 0044 3925</w:t>
            </w:r>
          </w:p>
        </w:tc>
      </w:tr>
      <w:tr w:rsidR="00D30345" w:rsidRPr="005D0D3B" w14:paraId="71A422F1" w14:textId="77777777" w:rsidTr="00D359F7">
        <w:tc>
          <w:tcPr>
            <w:tcW w:w="2808" w:type="dxa"/>
            <w:vMerge/>
          </w:tcPr>
          <w:p w14:paraId="3BF1457E" w14:textId="77777777" w:rsidR="00D30345" w:rsidRPr="005D0D3B" w:rsidRDefault="00D30345" w:rsidP="00BA669B">
            <w:pPr>
              <w:rPr>
                <w:rFonts w:ascii="Calibri" w:hAnsi="Calibri" w:cs="Calibri"/>
                <w:lang w:val="lt-LT"/>
              </w:rPr>
            </w:pPr>
          </w:p>
        </w:tc>
        <w:tc>
          <w:tcPr>
            <w:tcW w:w="3240" w:type="dxa"/>
          </w:tcPr>
          <w:p w14:paraId="3203D23C" w14:textId="6CF3AF18" w:rsidR="00D30345" w:rsidRPr="005D0D3B" w:rsidRDefault="00D30345" w:rsidP="00BA669B">
            <w:pPr>
              <w:rPr>
                <w:rFonts w:ascii="Calibri" w:hAnsi="Calibri" w:cs="Calibri"/>
                <w:lang w:val="lt-LT"/>
              </w:rPr>
            </w:pPr>
            <w:r w:rsidRPr="005D0D3B">
              <w:rPr>
                <w:rFonts w:ascii="Calibri" w:hAnsi="Calibri" w:cs="Calibri"/>
                <w:lang w:val="lt-LT"/>
              </w:rPr>
              <w:t>1.1.</w:t>
            </w:r>
            <w:r w:rsidR="006B0AB2" w:rsidRPr="005D0D3B">
              <w:rPr>
                <w:rFonts w:ascii="Calibri" w:hAnsi="Calibri" w:cs="Calibri"/>
                <w:lang w:val="lt-LT"/>
              </w:rPr>
              <w:t>6</w:t>
            </w:r>
            <w:r w:rsidRPr="005D0D3B">
              <w:rPr>
                <w:rFonts w:ascii="Calibri" w:hAnsi="Calibri" w:cs="Calibri"/>
                <w:lang w:val="lt-LT"/>
              </w:rPr>
              <w:t>. Bankas, banko kodas</w:t>
            </w:r>
          </w:p>
        </w:tc>
        <w:tc>
          <w:tcPr>
            <w:tcW w:w="3510" w:type="dxa"/>
          </w:tcPr>
          <w:p w14:paraId="57A50B02" w14:textId="31021007" w:rsidR="00D30345" w:rsidRPr="005D0D3B" w:rsidRDefault="001311B7" w:rsidP="0061093D">
            <w:pPr>
              <w:jc w:val="center"/>
              <w:rPr>
                <w:rFonts w:ascii="Calibri" w:hAnsi="Calibri" w:cs="Calibri"/>
                <w:lang w:val="lt-LT"/>
              </w:rPr>
            </w:pPr>
            <w:r w:rsidRPr="005D0D3B">
              <w:rPr>
                <w:rFonts w:ascii="Calibri" w:hAnsi="Calibri" w:cs="Calibri"/>
                <w:lang w:val="lt-LT"/>
              </w:rPr>
              <w:t>AB SEB bankas, 70440</w:t>
            </w:r>
          </w:p>
        </w:tc>
      </w:tr>
      <w:tr w:rsidR="00D30345" w:rsidRPr="005D0D3B" w14:paraId="55062715" w14:textId="77777777" w:rsidTr="00D359F7">
        <w:tc>
          <w:tcPr>
            <w:tcW w:w="2808" w:type="dxa"/>
            <w:vMerge/>
          </w:tcPr>
          <w:p w14:paraId="5B27F319" w14:textId="77777777" w:rsidR="00D30345" w:rsidRPr="005D0D3B" w:rsidRDefault="00D30345" w:rsidP="00BA669B">
            <w:pPr>
              <w:rPr>
                <w:rFonts w:ascii="Calibri" w:hAnsi="Calibri" w:cs="Calibri"/>
                <w:lang w:val="lt-LT"/>
              </w:rPr>
            </w:pPr>
          </w:p>
        </w:tc>
        <w:tc>
          <w:tcPr>
            <w:tcW w:w="3240" w:type="dxa"/>
          </w:tcPr>
          <w:p w14:paraId="26A5EF0F" w14:textId="66F0A0DD" w:rsidR="00D30345" w:rsidRPr="005D0D3B" w:rsidRDefault="00D30345" w:rsidP="00BA669B">
            <w:pPr>
              <w:rPr>
                <w:rFonts w:ascii="Calibri" w:hAnsi="Calibri" w:cs="Calibri"/>
                <w:lang w:val="lt-LT"/>
              </w:rPr>
            </w:pPr>
            <w:r w:rsidRPr="005D0D3B">
              <w:rPr>
                <w:rFonts w:ascii="Calibri" w:hAnsi="Calibri" w:cs="Calibri"/>
                <w:lang w:val="lt-LT"/>
              </w:rPr>
              <w:t>1.1.</w:t>
            </w:r>
            <w:r w:rsidR="006B0AB2" w:rsidRPr="005D0D3B">
              <w:rPr>
                <w:rFonts w:ascii="Calibri" w:hAnsi="Calibri" w:cs="Calibri"/>
                <w:lang w:val="lt-LT"/>
              </w:rPr>
              <w:t>7</w:t>
            </w:r>
            <w:r w:rsidRPr="005D0D3B">
              <w:rPr>
                <w:rFonts w:ascii="Calibri" w:hAnsi="Calibri" w:cs="Calibri"/>
                <w:lang w:val="lt-LT"/>
              </w:rPr>
              <w:t>. Telefonas</w:t>
            </w:r>
          </w:p>
        </w:tc>
        <w:tc>
          <w:tcPr>
            <w:tcW w:w="3510" w:type="dxa"/>
          </w:tcPr>
          <w:p w14:paraId="46D0D848" w14:textId="743BC08C" w:rsidR="00D30345" w:rsidRPr="005D0D3B" w:rsidRDefault="00D30345" w:rsidP="0061093D">
            <w:pPr>
              <w:jc w:val="center"/>
              <w:rPr>
                <w:rFonts w:ascii="Calibri" w:hAnsi="Calibri" w:cs="Calibri"/>
                <w:lang w:val="lt-LT"/>
              </w:rPr>
            </w:pPr>
          </w:p>
        </w:tc>
      </w:tr>
      <w:tr w:rsidR="00D30345" w:rsidRPr="005D0D3B" w14:paraId="12FCBF65" w14:textId="77777777" w:rsidTr="00D359F7">
        <w:tc>
          <w:tcPr>
            <w:tcW w:w="2808" w:type="dxa"/>
            <w:vMerge/>
          </w:tcPr>
          <w:p w14:paraId="46B888F1" w14:textId="77777777" w:rsidR="00D30345" w:rsidRPr="005D0D3B" w:rsidRDefault="00D30345" w:rsidP="00BA669B">
            <w:pPr>
              <w:rPr>
                <w:rFonts w:ascii="Calibri" w:hAnsi="Calibri" w:cs="Calibri"/>
                <w:lang w:val="lt-LT"/>
              </w:rPr>
            </w:pPr>
          </w:p>
        </w:tc>
        <w:tc>
          <w:tcPr>
            <w:tcW w:w="3240" w:type="dxa"/>
          </w:tcPr>
          <w:p w14:paraId="306A6430" w14:textId="276E6C1E" w:rsidR="00D30345" w:rsidRPr="005D0D3B" w:rsidRDefault="00D30345" w:rsidP="00BA669B">
            <w:pPr>
              <w:rPr>
                <w:rFonts w:ascii="Calibri" w:hAnsi="Calibri" w:cs="Calibri"/>
                <w:lang w:val="lt-LT"/>
              </w:rPr>
            </w:pPr>
            <w:r w:rsidRPr="005D0D3B">
              <w:rPr>
                <w:rFonts w:ascii="Calibri" w:hAnsi="Calibri" w:cs="Calibri"/>
                <w:lang w:val="lt-LT"/>
              </w:rPr>
              <w:t>1.1.</w:t>
            </w:r>
            <w:r w:rsidR="006B0AB2" w:rsidRPr="005D0D3B">
              <w:rPr>
                <w:rFonts w:ascii="Calibri" w:hAnsi="Calibri" w:cs="Calibri"/>
                <w:lang w:val="lt-LT"/>
              </w:rPr>
              <w:t>8</w:t>
            </w:r>
            <w:r w:rsidRPr="005D0D3B">
              <w:rPr>
                <w:rFonts w:ascii="Calibri" w:hAnsi="Calibri" w:cs="Calibri"/>
                <w:lang w:val="lt-LT"/>
              </w:rPr>
              <w:t>. El. paštas</w:t>
            </w:r>
          </w:p>
        </w:tc>
        <w:tc>
          <w:tcPr>
            <w:tcW w:w="3510" w:type="dxa"/>
          </w:tcPr>
          <w:p w14:paraId="7C9248B8" w14:textId="28EF33C4" w:rsidR="00D30345" w:rsidRPr="005D0D3B" w:rsidRDefault="007D6DE6" w:rsidP="0061093D">
            <w:pPr>
              <w:jc w:val="center"/>
              <w:rPr>
                <w:rFonts w:ascii="Calibri" w:hAnsi="Calibri" w:cs="Calibri"/>
                <w:lang w:val="lt-LT"/>
              </w:rPr>
            </w:pPr>
            <w:hyperlink r:id="rId11" w:history="1">
              <w:r w:rsidRPr="005D0D3B">
                <w:rPr>
                  <w:rStyle w:val="Hipersaitas"/>
                  <w:rFonts w:ascii="Calibri" w:hAnsi="Calibri" w:cs="Calibri"/>
                  <w:lang w:val="lt-LT"/>
                </w:rPr>
                <w:t>info@turtas.lt</w:t>
              </w:r>
            </w:hyperlink>
            <w:r w:rsidRPr="005D0D3B">
              <w:rPr>
                <w:rFonts w:ascii="Calibri" w:hAnsi="Calibri" w:cs="Calibri"/>
                <w:lang w:val="lt-LT"/>
              </w:rPr>
              <w:t xml:space="preserve"> </w:t>
            </w:r>
          </w:p>
        </w:tc>
      </w:tr>
      <w:tr w:rsidR="00D30345" w:rsidRPr="005D0D3B" w14:paraId="75AA6E42" w14:textId="77777777" w:rsidTr="00D359F7">
        <w:tc>
          <w:tcPr>
            <w:tcW w:w="2808" w:type="dxa"/>
            <w:vMerge/>
          </w:tcPr>
          <w:p w14:paraId="0A2A0CA7" w14:textId="77777777" w:rsidR="00D30345" w:rsidRPr="005D0D3B" w:rsidRDefault="00D30345" w:rsidP="00BA669B">
            <w:pPr>
              <w:rPr>
                <w:rFonts w:ascii="Calibri" w:hAnsi="Calibri" w:cs="Calibri"/>
                <w:lang w:val="lt-LT"/>
              </w:rPr>
            </w:pPr>
          </w:p>
        </w:tc>
        <w:tc>
          <w:tcPr>
            <w:tcW w:w="3240" w:type="dxa"/>
          </w:tcPr>
          <w:p w14:paraId="0A34244F" w14:textId="0F48F2A0" w:rsidR="00D30345" w:rsidRPr="005D0D3B" w:rsidRDefault="00D30345" w:rsidP="00BA669B">
            <w:pPr>
              <w:rPr>
                <w:rFonts w:ascii="Calibri" w:hAnsi="Calibri" w:cs="Calibri"/>
                <w:lang w:val="lt-LT"/>
              </w:rPr>
            </w:pPr>
            <w:r w:rsidRPr="005D0D3B">
              <w:rPr>
                <w:rFonts w:ascii="Calibri" w:hAnsi="Calibri" w:cs="Calibri"/>
                <w:lang w:val="lt-LT"/>
              </w:rPr>
              <w:t>1.1.</w:t>
            </w:r>
            <w:r w:rsidR="006B0AB2" w:rsidRPr="005D0D3B">
              <w:rPr>
                <w:rFonts w:ascii="Calibri" w:hAnsi="Calibri" w:cs="Calibri"/>
                <w:lang w:val="lt-LT"/>
              </w:rPr>
              <w:t>9</w:t>
            </w:r>
            <w:r w:rsidRPr="005D0D3B">
              <w:rPr>
                <w:rFonts w:ascii="Calibri" w:hAnsi="Calibri" w:cs="Calibri"/>
                <w:lang w:val="lt-LT"/>
              </w:rPr>
              <w:t>. Atstovas</w:t>
            </w:r>
          </w:p>
        </w:tc>
        <w:tc>
          <w:tcPr>
            <w:tcW w:w="3510" w:type="dxa"/>
          </w:tcPr>
          <w:p w14:paraId="0D61A2AD" w14:textId="169F8BB4" w:rsidR="00D30345" w:rsidRPr="005D0D3B" w:rsidRDefault="00D30345" w:rsidP="0061093D">
            <w:pPr>
              <w:jc w:val="center"/>
              <w:rPr>
                <w:rFonts w:ascii="Calibri" w:hAnsi="Calibri" w:cs="Calibri"/>
                <w:lang w:val="lt-LT"/>
              </w:rPr>
            </w:pPr>
          </w:p>
        </w:tc>
      </w:tr>
      <w:tr w:rsidR="00D30345" w:rsidRPr="005D0D3B" w14:paraId="60566CDA" w14:textId="77777777" w:rsidTr="00D359F7">
        <w:tc>
          <w:tcPr>
            <w:tcW w:w="2808" w:type="dxa"/>
            <w:vMerge/>
          </w:tcPr>
          <w:p w14:paraId="27D57B02" w14:textId="77777777" w:rsidR="00D30345" w:rsidRPr="005D0D3B" w:rsidRDefault="00D30345" w:rsidP="00BA669B">
            <w:pPr>
              <w:rPr>
                <w:rFonts w:ascii="Calibri" w:hAnsi="Calibri" w:cs="Calibri"/>
                <w:lang w:val="lt-LT"/>
              </w:rPr>
            </w:pPr>
          </w:p>
        </w:tc>
        <w:tc>
          <w:tcPr>
            <w:tcW w:w="3240" w:type="dxa"/>
          </w:tcPr>
          <w:p w14:paraId="43DCC3A8" w14:textId="6B68AE69" w:rsidR="00D30345" w:rsidRPr="005D0D3B" w:rsidRDefault="00D30345" w:rsidP="00BA669B">
            <w:pPr>
              <w:rPr>
                <w:rFonts w:ascii="Calibri" w:hAnsi="Calibri" w:cs="Calibri"/>
                <w:lang w:val="lt-LT"/>
              </w:rPr>
            </w:pPr>
            <w:r w:rsidRPr="005D0D3B">
              <w:rPr>
                <w:rFonts w:ascii="Calibri" w:hAnsi="Calibri" w:cs="Calibri"/>
                <w:lang w:val="lt-LT"/>
              </w:rPr>
              <w:t>1.1.</w:t>
            </w:r>
            <w:r w:rsidR="006B0AB2" w:rsidRPr="005D0D3B">
              <w:rPr>
                <w:rFonts w:ascii="Calibri" w:hAnsi="Calibri" w:cs="Calibri"/>
                <w:lang w:val="lt-LT"/>
              </w:rPr>
              <w:t>10</w:t>
            </w:r>
            <w:r w:rsidRPr="005D0D3B">
              <w:rPr>
                <w:rFonts w:ascii="Calibri" w:hAnsi="Calibri" w:cs="Calibri"/>
                <w:lang w:val="lt-LT"/>
              </w:rPr>
              <w:t>. Atstovavimo pagrindas</w:t>
            </w:r>
          </w:p>
        </w:tc>
        <w:tc>
          <w:tcPr>
            <w:tcW w:w="3510" w:type="dxa"/>
          </w:tcPr>
          <w:p w14:paraId="074AEC43" w14:textId="4DA6E4AC" w:rsidR="00D30345" w:rsidRPr="005D0D3B" w:rsidRDefault="00D30345" w:rsidP="0061093D">
            <w:pPr>
              <w:spacing w:after="160" w:line="259" w:lineRule="auto"/>
              <w:jc w:val="center"/>
              <w:rPr>
                <w:rFonts w:ascii="Calibri" w:hAnsi="Calibri" w:cs="Calibri"/>
                <w:lang w:val="lt-LT"/>
              </w:rPr>
            </w:pPr>
          </w:p>
        </w:tc>
      </w:tr>
      <w:tr w:rsidR="00E72E2C" w:rsidRPr="005D0D3B" w14:paraId="05BCFE3F" w14:textId="77777777" w:rsidTr="00D359F7">
        <w:tc>
          <w:tcPr>
            <w:tcW w:w="2808" w:type="dxa"/>
            <w:vMerge w:val="restart"/>
          </w:tcPr>
          <w:p w14:paraId="1258100F" w14:textId="77777777" w:rsidR="00E72E2C" w:rsidRPr="005D0D3B" w:rsidRDefault="00E72E2C" w:rsidP="00E72E2C">
            <w:pPr>
              <w:rPr>
                <w:rFonts w:ascii="Calibri" w:hAnsi="Calibri" w:cs="Calibri"/>
                <w:b/>
                <w:bCs/>
                <w:lang w:val="lt-LT"/>
              </w:rPr>
            </w:pPr>
          </w:p>
          <w:p w14:paraId="05A0CBB1" w14:textId="77777777" w:rsidR="00E72E2C" w:rsidRPr="005D0D3B" w:rsidRDefault="00E72E2C" w:rsidP="00E72E2C">
            <w:pPr>
              <w:rPr>
                <w:rFonts w:ascii="Calibri" w:hAnsi="Calibri" w:cs="Calibri"/>
                <w:b/>
                <w:bCs/>
                <w:lang w:val="lt-LT"/>
              </w:rPr>
            </w:pPr>
          </w:p>
          <w:p w14:paraId="61189ACD" w14:textId="77777777" w:rsidR="00E72E2C" w:rsidRPr="005D0D3B" w:rsidRDefault="00E72E2C" w:rsidP="00E72E2C">
            <w:pPr>
              <w:rPr>
                <w:rFonts w:ascii="Calibri" w:hAnsi="Calibri" w:cs="Calibri"/>
                <w:b/>
                <w:bCs/>
                <w:lang w:val="lt-LT"/>
              </w:rPr>
            </w:pPr>
          </w:p>
          <w:p w14:paraId="3DBB6150" w14:textId="77777777" w:rsidR="00E72E2C" w:rsidRPr="005D0D3B" w:rsidRDefault="00E72E2C" w:rsidP="00E72E2C">
            <w:pPr>
              <w:rPr>
                <w:rFonts w:ascii="Calibri" w:hAnsi="Calibri" w:cs="Calibri"/>
                <w:b/>
                <w:bCs/>
                <w:lang w:val="lt-LT"/>
              </w:rPr>
            </w:pPr>
          </w:p>
          <w:p w14:paraId="2309F3C9" w14:textId="77777777" w:rsidR="006B0AB2" w:rsidRPr="005D0D3B" w:rsidRDefault="00E72E2C" w:rsidP="006B0AB2">
            <w:pPr>
              <w:rPr>
                <w:rFonts w:ascii="Calibri" w:hAnsi="Calibri" w:cs="Calibri"/>
                <w:b/>
                <w:bCs/>
                <w:lang w:val="lt-LT"/>
              </w:rPr>
            </w:pPr>
            <w:r w:rsidRPr="005D0D3B">
              <w:rPr>
                <w:rFonts w:ascii="Calibri" w:hAnsi="Calibri" w:cs="Calibri"/>
                <w:b/>
                <w:bCs/>
                <w:lang w:val="lt-LT"/>
              </w:rPr>
              <w:t xml:space="preserve">1.2. </w:t>
            </w:r>
            <w:r w:rsidR="00D51677" w:rsidRPr="005D0D3B">
              <w:rPr>
                <w:rFonts w:ascii="Calibri" w:hAnsi="Calibri" w:cs="Calibri"/>
                <w:b/>
                <w:bCs/>
                <w:lang w:val="lt-LT"/>
              </w:rPr>
              <w:t>Tiekėjas</w:t>
            </w:r>
          </w:p>
          <w:p w14:paraId="6F3159CF" w14:textId="120AC6B2" w:rsidR="00E72E2C" w:rsidRPr="005D0D3B" w:rsidRDefault="00E72E2C" w:rsidP="00AA16AA">
            <w:pPr>
              <w:rPr>
                <w:rFonts w:ascii="Calibri" w:hAnsi="Calibri" w:cs="Calibri"/>
                <w:b/>
                <w:bCs/>
                <w:lang w:val="lt-LT"/>
              </w:rPr>
            </w:pPr>
          </w:p>
        </w:tc>
        <w:tc>
          <w:tcPr>
            <w:tcW w:w="3240" w:type="dxa"/>
          </w:tcPr>
          <w:p w14:paraId="534F5D66" w14:textId="0BAFDCE1" w:rsidR="00E72E2C" w:rsidRPr="005D0D3B" w:rsidRDefault="00E72E2C" w:rsidP="00E72E2C">
            <w:pPr>
              <w:rPr>
                <w:rFonts w:ascii="Calibri" w:hAnsi="Calibri" w:cs="Calibri"/>
                <w:lang w:val="lt-LT"/>
              </w:rPr>
            </w:pPr>
            <w:r w:rsidRPr="005D0D3B">
              <w:rPr>
                <w:rFonts w:ascii="Calibri" w:hAnsi="Calibri" w:cs="Calibri"/>
                <w:lang w:val="lt-LT"/>
              </w:rPr>
              <w:t>1.2.1. Pavadinimas</w:t>
            </w:r>
          </w:p>
        </w:tc>
        <w:tc>
          <w:tcPr>
            <w:tcW w:w="3510" w:type="dxa"/>
          </w:tcPr>
          <w:p w14:paraId="26BEEDFE" w14:textId="77777777" w:rsidR="00E72E2C" w:rsidRPr="005D0D3B" w:rsidRDefault="00E72E2C" w:rsidP="00E72E2C">
            <w:pPr>
              <w:jc w:val="center"/>
              <w:rPr>
                <w:rFonts w:ascii="Calibri" w:hAnsi="Calibri" w:cs="Calibri"/>
                <w:lang w:val="lt-LT"/>
              </w:rPr>
            </w:pPr>
          </w:p>
        </w:tc>
      </w:tr>
      <w:tr w:rsidR="00E72E2C" w:rsidRPr="005D0D3B" w14:paraId="52AB25B6" w14:textId="77777777" w:rsidTr="00D359F7">
        <w:tc>
          <w:tcPr>
            <w:tcW w:w="2808" w:type="dxa"/>
            <w:vMerge/>
          </w:tcPr>
          <w:p w14:paraId="36D38AD4" w14:textId="77777777" w:rsidR="00E72E2C" w:rsidRPr="005D0D3B" w:rsidRDefault="00E72E2C" w:rsidP="00E72E2C">
            <w:pPr>
              <w:rPr>
                <w:rFonts w:ascii="Calibri" w:hAnsi="Calibri" w:cs="Calibri"/>
                <w:b/>
                <w:bCs/>
                <w:lang w:val="lt-LT"/>
              </w:rPr>
            </w:pPr>
          </w:p>
        </w:tc>
        <w:tc>
          <w:tcPr>
            <w:tcW w:w="3240" w:type="dxa"/>
          </w:tcPr>
          <w:p w14:paraId="6C81AC79" w14:textId="070E56BD" w:rsidR="00E72E2C" w:rsidRPr="005D0D3B" w:rsidRDefault="00E72E2C" w:rsidP="00E72E2C">
            <w:pPr>
              <w:rPr>
                <w:rFonts w:ascii="Calibri" w:hAnsi="Calibri" w:cs="Calibri"/>
                <w:lang w:val="lt-LT"/>
              </w:rPr>
            </w:pPr>
            <w:r w:rsidRPr="005D0D3B">
              <w:rPr>
                <w:rFonts w:ascii="Calibri" w:hAnsi="Calibri" w:cs="Calibri"/>
                <w:lang w:val="lt-LT"/>
              </w:rPr>
              <w:t>1.2.2. Juridinio asmens kodas</w:t>
            </w:r>
          </w:p>
        </w:tc>
        <w:tc>
          <w:tcPr>
            <w:tcW w:w="3510" w:type="dxa"/>
          </w:tcPr>
          <w:p w14:paraId="45C28668" w14:textId="77777777" w:rsidR="00E72E2C" w:rsidRPr="005D0D3B" w:rsidRDefault="00E72E2C" w:rsidP="00E72E2C">
            <w:pPr>
              <w:jc w:val="center"/>
              <w:rPr>
                <w:rFonts w:ascii="Calibri" w:hAnsi="Calibri" w:cs="Calibri"/>
                <w:lang w:val="lt-LT"/>
              </w:rPr>
            </w:pPr>
          </w:p>
        </w:tc>
      </w:tr>
      <w:tr w:rsidR="00E72E2C" w:rsidRPr="005D0D3B" w14:paraId="0617E306" w14:textId="77777777" w:rsidTr="00D359F7">
        <w:tc>
          <w:tcPr>
            <w:tcW w:w="2808" w:type="dxa"/>
            <w:vMerge/>
          </w:tcPr>
          <w:p w14:paraId="7E5CA052" w14:textId="77777777" w:rsidR="00E72E2C" w:rsidRPr="005D0D3B" w:rsidRDefault="00E72E2C" w:rsidP="00E72E2C">
            <w:pPr>
              <w:rPr>
                <w:rFonts w:ascii="Calibri" w:hAnsi="Calibri" w:cs="Calibri"/>
                <w:b/>
                <w:bCs/>
                <w:lang w:val="lt-LT"/>
              </w:rPr>
            </w:pPr>
          </w:p>
        </w:tc>
        <w:tc>
          <w:tcPr>
            <w:tcW w:w="3240" w:type="dxa"/>
          </w:tcPr>
          <w:p w14:paraId="427F6CD7" w14:textId="5C2C26E6" w:rsidR="00E72E2C" w:rsidRPr="005D0D3B" w:rsidRDefault="00E72E2C" w:rsidP="00E72E2C">
            <w:pPr>
              <w:rPr>
                <w:rFonts w:ascii="Calibri" w:hAnsi="Calibri" w:cs="Calibri"/>
                <w:lang w:val="lt-LT"/>
              </w:rPr>
            </w:pPr>
            <w:r w:rsidRPr="005D0D3B">
              <w:rPr>
                <w:rFonts w:ascii="Calibri" w:hAnsi="Calibri" w:cs="Calibri"/>
                <w:lang w:val="lt-LT"/>
              </w:rPr>
              <w:t>1.2.3. Adresas</w:t>
            </w:r>
          </w:p>
        </w:tc>
        <w:tc>
          <w:tcPr>
            <w:tcW w:w="3510" w:type="dxa"/>
          </w:tcPr>
          <w:p w14:paraId="2D7F421B" w14:textId="77777777" w:rsidR="00E72E2C" w:rsidRPr="005D0D3B" w:rsidRDefault="00E72E2C" w:rsidP="00E72E2C">
            <w:pPr>
              <w:jc w:val="center"/>
              <w:rPr>
                <w:rFonts w:ascii="Calibri" w:hAnsi="Calibri" w:cs="Calibri"/>
                <w:lang w:val="lt-LT"/>
              </w:rPr>
            </w:pPr>
          </w:p>
        </w:tc>
      </w:tr>
      <w:tr w:rsidR="00E72E2C" w:rsidRPr="005D0D3B" w14:paraId="09751691" w14:textId="77777777" w:rsidTr="00D359F7">
        <w:tc>
          <w:tcPr>
            <w:tcW w:w="2808" w:type="dxa"/>
            <w:vMerge/>
          </w:tcPr>
          <w:p w14:paraId="69EF1C01" w14:textId="77777777" w:rsidR="00E72E2C" w:rsidRPr="005D0D3B" w:rsidRDefault="00E72E2C" w:rsidP="00E72E2C">
            <w:pPr>
              <w:rPr>
                <w:rFonts w:ascii="Calibri" w:hAnsi="Calibri" w:cs="Calibri"/>
                <w:b/>
                <w:bCs/>
                <w:lang w:val="lt-LT"/>
              </w:rPr>
            </w:pPr>
          </w:p>
        </w:tc>
        <w:tc>
          <w:tcPr>
            <w:tcW w:w="3240" w:type="dxa"/>
          </w:tcPr>
          <w:p w14:paraId="15122FBA" w14:textId="14BF2620" w:rsidR="00E72E2C" w:rsidRPr="005D0D3B" w:rsidRDefault="00E72E2C" w:rsidP="00E72E2C">
            <w:pPr>
              <w:rPr>
                <w:rFonts w:ascii="Calibri" w:hAnsi="Calibri" w:cs="Calibri"/>
                <w:lang w:val="lt-LT"/>
              </w:rPr>
            </w:pPr>
            <w:r w:rsidRPr="005D0D3B">
              <w:rPr>
                <w:rFonts w:ascii="Calibri" w:hAnsi="Calibri" w:cs="Calibri"/>
                <w:lang w:val="lt-LT"/>
              </w:rPr>
              <w:t>1.2.</w:t>
            </w:r>
            <w:r w:rsidR="008C5D70" w:rsidRPr="005D0D3B">
              <w:rPr>
                <w:rFonts w:ascii="Calibri" w:hAnsi="Calibri" w:cs="Calibri"/>
                <w:lang w:val="lt-LT"/>
              </w:rPr>
              <w:t>4</w:t>
            </w:r>
            <w:r w:rsidRPr="005D0D3B">
              <w:rPr>
                <w:rFonts w:ascii="Calibri" w:hAnsi="Calibri" w:cs="Calibri"/>
                <w:lang w:val="lt-LT"/>
              </w:rPr>
              <w:t>. PVM mokėtojo kodas</w:t>
            </w:r>
          </w:p>
        </w:tc>
        <w:tc>
          <w:tcPr>
            <w:tcW w:w="3510" w:type="dxa"/>
          </w:tcPr>
          <w:p w14:paraId="75BDB27B" w14:textId="77777777" w:rsidR="00E72E2C" w:rsidRPr="005D0D3B" w:rsidRDefault="00E72E2C" w:rsidP="00E72E2C">
            <w:pPr>
              <w:jc w:val="center"/>
              <w:rPr>
                <w:rFonts w:ascii="Calibri" w:hAnsi="Calibri" w:cs="Calibri"/>
                <w:lang w:val="lt-LT"/>
              </w:rPr>
            </w:pPr>
          </w:p>
        </w:tc>
      </w:tr>
      <w:tr w:rsidR="00E72E2C" w:rsidRPr="005D0D3B" w14:paraId="1BF67AB9" w14:textId="77777777" w:rsidTr="00D359F7">
        <w:tc>
          <w:tcPr>
            <w:tcW w:w="2808" w:type="dxa"/>
            <w:vMerge/>
          </w:tcPr>
          <w:p w14:paraId="4A5204DD" w14:textId="77777777" w:rsidR="00E72E2C" w:rsidRPr="005D0D3B" w:rsidRDefault="00E72E2C" w:rsidP="00E72E2C">
            <w:pPr>
              <w:rPr>
                <w:rFonts w:ascii="Calibri" w:hAnsi="Calibri" w:cs="Calibri"/>
                <w:b/>
                <w:bCs/>
                <w:lang w:val="lt-LT"/>
              </w:rPr>
            </w:pPr>
          </w:p>
        </w:tc>
        <w:tc>
          <w:tcPr>
            <w:tcW w:w="3240" w:type="dxa"/>
          </w:tcPr>
          <w:p w14:paraId="47916E5F" w14:textId="4E6B38F8" w:rsidR="00E72E2C" w:rsidRPr="005D0D3B" w:rsidRDefault="00E72E2C" w:rsidP="00E72E2C">
            <w:pPr>
              <w:rPr>
                <w:rFonts w:ascii="Calibri" w:hAnsi="Calibri" w:cs="Calibri"/>
                <w:lang w:val="lt-LT"/>
              </w:rPr>
            </w:pPr>
            <w:r w:rsidRPr="005D0D3B">
              <w:rPr>
                <w:rFonts w:ascii="Calibri" w:hAnsi="Calibri" w:cs="Calibri"/>
                <w:lang w:val="lt-LT"/>
              </w:rPr>
              <w:t>1.2.</w:t>
            </w:r>
            <w:r w:rsidR="008C5D70" w:rsidRPr="005D0D3B">
              <w:rPr>
                <w:rFonts w:ascii="Calibri" w:hAnsi="Calibri" w:cs="Calibri"/>
                <w:lang w:val="lt-LT"/>
              </w:rPr>
              <w:t>5</w:t>
            </w:r>
            <w:r w:rsidRPr="005D0D3B">
              <w:rPr>
                <w:rFonts w:ascii="Calibri" w:hAnsi="Calibri" w:cs="Calibri"/>
                <w:lang w:val="lt-LT"/>
              </w:rPr>
              <w:t>. Atsiskaitomoji sąskaita</w:t>
            </w:r>
          </w:p>
        </w:tc>
        <w:tc>
          <w:tcPr>
            <w:tcW w:w="3510" w:type="dxa"/>
          </w:tcPr>
          <w:p w14:paraId="3144156B" w14:textId="77777777" w:rsidR="00E72E2C" w:rsidRPr="005D0D3B" w:rsidRDefault="00E72E2C" w:rsidP="00E72E2C">
            <w:pPr>
              <w:jc w:val="center"/>
              <w:rPr>
                <w:rFonts w:ascii="Calibri" w:hAnsi="Calibri" w:cs="Calibri"/>
                <w:lang w:val="lt-LT"/>
              </w:rPr>
            </w:pPr>
          </w:p>
        </w:tc>
      </w:tr>
      <w:tr w:rsidR="00E72E2C" w:rsidRPr="005D0D3B" w14:paraId="3C9E0CA2" w14:textId="77777777" w:rsidTr="00D359F7">
        <w:tc>
          <w:tcPr>
            <w:tcW w:w="2808" w:type="dxa"/>
            <w:vMerge/>
          </w:tcPr>
          <w:p w14:paraId="672CABC3" w14:textId="77777777" w:rsidR="00E72E2C" w:rsidRPr="005D0D3B" w:rsidRDefault="00E72E2C" w:rsidP="00E72E2C">
            <w:pPr>
              <w:rPr>
                <w:rFonts w:ascii="Calibri" w:hAnsi="Calibri" w:cs="Calibri"/>
                <w:b/>
                <w:bCs/>
                <w:lang w:val="lt-LT"/>
              </w:rPr>
            </w:pPr>
          </w:p>
        </w:tc>
        <w:tc>
          <w:tcPr>
            <w:tcW w:w="3240" w:type="dxa"/>
          </w:tcPr>
          <w:p w14:paraId="37C632F4" w14:textId="69F32167" w:rsidR="00E72E2C" w:rsidRPr="005D0D3B" w:rsidRDefault="00E72E2C" w:rsidP="00E72E2C">
            <w:pPr>
              <w:rPr>
                <w:rFonts w:ascii="Calibri" w:hAnsi="Calibri" w:cs="Calibri"/>
                <w:lang w:val="lt-LT"/>
              </w:rPr>
            </w:pPr>
            <w:r w:rsidRPr="005D0D3B">
              <w:rPr>
                <w:rFonts w:ascii="Calibri" w:hAnsi="Calibri" w:cs="Calibri"/>
                <w:lang w:val="lt-LT"/>
              </w:rPr>
              <w:t>1.2.</w:t>
            </w:r>
            <w:r w:rsidR="008C5D70" w:rsidRPr="005D0D3B">
              <w:rPr>
                <w:rFonts w:ascii="Calibri" w:hAnsi="Calibri" w:cs="Calibri"/>
                <w:lang w:val="lt-LT"/>
              </w:rPr>
              <w:t>6</w:t>
            </w:r>
            <w:r w:rsidRPr="005D0D3B">
              <w:rPr>
                <w:rFonts w:ascii="Calibri" w:hAnsi="Calibri" w:cs="Calibri"/>
                <w:lang w:val="lt-LT"/>
              </w:rPr>
              <w:t>. Bankas, banko kodas</w:t>
            </w:r>
          </w:p>
        </w:tc>
        <w:tc>
          <w:tcPr>
            <w:tcW w:w="3510" w:type="dxa"/>
          </w:tcPr>
          <w:p w14:paraId="499D8FAF" w14:textId="77777777" w:rsidR="00E72E2C" w:rsidRPr="005D0D3B" w:rsidRDefault="00E72E2C" w:rsidP="00E72E2C">
            <w:pPr>
              <w:jc w:val="center"/>
              <w:rPr>
                <w:rFonts w:ascii="Calibri" w:hAnsi="Calibri" w:cs="Calibri"/>
                <w:lang w:val="lt-LT"/>
              </w:rPr>
            </w:pPr>
          </w:p>
        </w:tc>
      </w:tr>
      <w:tr w:rsidR="00E72E2C" w:rsidRPr="005D0D3B" w14:paraId="49722F18" w14:textId="77777777" w:rsidTr="00D359F7">
        <w:tc>
          <w:tcPr>
            <w:tcW w:w="2808" w:type="dxa"/>
            <w:vMerge/>
          </w:tcPr>
          <w:p w14:paraId="303F701C" w14:textId="77777777" w:rsidR="00E72E2C" w:rsidRPr="005D0D3B" w:rsidRDefault="00E72E2C" w:rsidP="00E72E2C">
            <w:pPr>
              <w:rPr>
                <w:rFonts w:ascii="Calibri" w:hAnsi="Calibri" w:cs="Calibri"/>
                <w:b/>
                <w:bCs/>
                <w:lang w:val="lt-LT"/>
              </w:rPr>
            </w:pPr>
          </w:p>
        </w:tc>
        <w:tc>
          <w:tcPr>
            <w:tcW w:w="3240" w:type="dxa"/>
          </w:tcPr>
          <w:p w14:paraId="0CBCA83C" w14:textId="769D4D54" w:rsidR="00E72E2C" w:rsidRPr="005D0D3B" w:rsidRDefault="00E72E2C" w:rsidP="00E72E2C">
            <w:pPr>
              <w:rPr>
                <w:rFonts w:ascii="Calibri" w:hAnsi="Calibri" w:cs="Calibri"/>
                <w:lang w:val="lt-LT"/>
              </w:rPr>
            </w:pPr>
            <w:r w:rsidRPr="005D0D3B">
              <w:rPr>
                <w:rFonts w:ascii="Calibri" w:hAnsi="Calibri" w:cs="Calibri"/>
                <w:lang w:val="lt-LT"/>
              </w:rPr>
              <w:t>1.2.</w:t>
            </w:r>
            <w:r w:rsidR="008C5D70" w:rsidRPr="005D0D3B">
              <w:rPr>
                <w:rFonts w:ascii="Calibri" w:hAnsi="Calibri" w:cs="Calibri"/>
                <w:lang w:val="lt-LT"/>
              </w:rPr>
              <w:t>7</w:t>
            </w:r>
            <w:r w:rsidRPr="005D0D3B">
              <w:rPr>
                <w:rFonts w:ascii="Calibri" w:hAnsi="Calibri" w:cs="Calibri"/>
                <w:lang w:val="lt-LT"/>
              </w:rPr>
              <w:t>. Telefonas</w:t>
            </w:r>
          </w:p>
        </w:tc>
        <w:tc>
          <w:tcPr>
            <w:tcW w:w="3510" w:type="dxa"/>
          </w:tcPr>
          <w:p w14:paraId="3C8EB2E7" w14:textId="77777777" w:rsidR="00E72E2C" w:rsidRPr="005D0D3B" w:rsidRDefault="00E72E2C" w:rsidP="00E72E2C">
            <w:pPr>
              <w:jc w:val="center"/>
              <w:rPr>
                <w:rFonts w:ascii="Calibri" w:hAnsi="Calibri" w:cs="Calibri"/>
                <w:lang w:val="lt-LT"/>
              </w:rPr>
            </w:pPr>
          </w:p>
        </w:tc>
      </w:tr>
      <w:tr w:rsidR="00E72E2C" w:rsidRPr="005D0D3B" w14:paraId="7E47FF6E" w14:textId="77777777" w:rsidTr="00D359F7">
        <w:tc>
          <w:tcPr>
            <w:tcW w:w="2808" w:type="dxa"/>
            <w:vMerge/>
          </w:tcPr>
          <w:p w14:paraId="0B9629D4" w14:textId="77777777" w:rsidR="00E72E2C" w:rsidRPr="005D0D3B" w:rsidRDefault="00E72E2C" w:rsidP="00E72E2C">
            <w:pPr>
              <w:rPr>
                <w:rFonts w:ascii="Calibri" w:hAnsi="Calibri" w:cs="Calibri"/>
                <w:b/>
                <w:bCs/>
                <w:lang w:val="lt-LT"/>
              </w:rPr>
            </w:pPr>
          </w:p>
        </w:tc>
        <w:tc>
          <w:tcPr>
            <w:tcW w:w="3240" w:type="dxa"/>
          </w:tcPr>
          <w:p w14:paraId="1ACF6549" w14:textId="74466C48" w:rsidR="00E72E2C" w:rsidRPr="005D0D3B" w:rsidRDefault="00E72E2C" w:rsidP="00E72E2C">
            <w:pPr>
              <w:rPr>
                <w:rFonts w:ascii="Calibri" w:hAnsi="Calibri" w:cs="Calibri"/>
                <w:lang w:val="lt-LT"/>
              </w:rPr>
            </w:pPr>
            <w:r w:rsidRPr="005D0D3B">
              <w:rPr>
                <w:rFonts w:ascii="Calibri" w:hAnsi="Calibri" w:cs="Calibri"/>
                <w:lang w:val="lt-LT"/>
              </w:rPr>
              <w:t>1.2.</w:t>
            </w:r>
            <w:r w:rsidR="008C5D70" w:rsidRPr="005D0D3B">
              <w:rPr>
                <w:rFonts w:ascii="Calibri" w:hAnsi="Calibri" w:cs="Calibri"/>
                <w:lang w:val="lt-LT"/>
              </w:rPr>
              <w:t>8</w:t>
            </w:r>
            <w:r w:rsidRPr="005D0D3B">
              <w:rPr>
                <w:rFonts w:ascii="Calibri" w:hAnsi="Calibri" w:cs="Calibri"/>
                <w:lang w:val="lt-LT"/>
              </w:rPr>
              <w:t>. El. paštas</w:t>
            </w:r>
          </w:p>
        </w:tc>
        <w:tc>
          <w:tcPr>
            <w:tcW w:w="3510" w:type="dxa"/>
          </w:tcPr>
          <w:p w14:paraId="216D6EFF" w14:textId="77777777" w:rsidR="00E72E2C" w:rsidRPr="005D0D3B" w:rsidRDefault="00E72E2C" w:rsidP="00E72E2C">
            <w:pPr>
              <w:jc w:val="center"/>
              <w:rPr>
                <w:rFonts w:ascii="Calibri" w:hAnsi="Calibri" w:cs="Calibri"/>
                <w:lang w:val="lt-LT"/>
              </w:rPr>
            </w:pPr>
          </w:p>
        </w:tc>
      </w:tr>
      <w:tr w:rsidR="006B0AB2" w:rsidRPr="005D0D3B" w14:paraId="59223B61" w14:textId="77777777" w:rsidTr="00D359F7">
        <w:tc>
          <w:tcPr>
            <w:tcW w:w="2808" w:type="dxa"/>
            <w:vMerge/>
          </w:tcPr>
          <w:p w14:paraId="610C6BE0" w14:textId="77777777" w:rsidR="006B0AB2" w:rsidRPr="005D0D3B" w:rsidRDefault="006B0AB2" w:rsidP="00E72E2C">
            <w:pPr>
              <w:rPr>
                <w:rFonts w:ascii="Calibri" w:hAnsi="Calibri" w:cs="Calibri"/>
                <w:b/>
                <w:bCs/>
                <w:lang w:val="lt-LT"/>
              </w:rPr>
            </w:pPr>
          </w:p>
        </w:tc>
        <w:tc>
          <w:tcPr>
            <w:tcW w:w="3240" w:type="dxa"/>
          </w:tcPr>
          <w:p w14:paraId="3493495A" w14:textId="1AEA9EF4" w:rsidR="006B0AB2" w:rsidRPr="005D0D3B" w:rsidRDefault="006B0AB2" w:rsidP="00E72E2C">
            <w:pPr>
              <w:rPr>
                <w:rFonts w:ascii="Calibri" w:hAnsi="Calibri" w:cs="Calibri"/>
                <w:lang w:val="lt-LT"/>
              </w:rPr>
            </w:pPr>
            <w:r w:rsidRPr="005D0D3B">
              <w:rPr>
                <w:rFonts w:ascii="Calibri" w:hAnsi="Calibri" w:cs="Calibri"/>
                <w:lang w:val="lt-LT"/>
              </w:rPr>
              <w:t>1.2.8. Šalies atstovas</w:t>
            </w:r>
          </w:p>
        </w:tc>
        <w:tc>
          <w:tcPr>
            <w:tcW w:w="3510" w:type="dxa"/>
          </w:tcPr>
          <w:p w14:paraId="1171E31B" w14:textId="77777777" w:rsidR="006B0AB2" w:rsidRPr="005D0D3B" w:rsidRDefault="006B0AB2" w:rsidP="00E72E2C">
            <w:pPr>
              <w:jc w:val="center"/>
              <w:rPr>
                <w:rFonts w:ascii="Calibri" w:hAnsi="Calibri" w:cs="Calibri"/>
                <w:lang w:val="lt-LT"/>
              </w:rPr>
            </w:pPr>
          </w:p>
        </w:tc>
      </w:tr>
      <w:tr w:rsidR="00E72E2C" w:rsidRPr="0035172C" w14:paraId="0C627075" w14:textId="77777777" w:rsidTr="00D359F7">
        <w:tc>
          <w:tcPr>
            <w:tcW w:w="2808" w:type="dxa"/>
            <w:vMerge/>
          </w:tcPr>
          <w:p w14:paraId="7A16D722" w14:textId="77777777" w:rsidR="00E72E2C" w:rsidRPr="005D0D3B" w:rsidRDefault="00E72E2C" w:rsidP="00E72E2C">
            <w:pPr>
              <w:rPr>
                <w:rFonts w:ascii="Calibri" w:hAnsi="Calibri" w:cs="Calibri"/>
                <w:b/>
                <w:bCs/>
                <w:lang w:val="lt-LT"/>
              </w:rPr>
            </w:pPr>
          </w:p>
        </w:tc>
        <w:tc>
          <w:tcPr>
            <w:tcW w:w="3240" w:type="dxa"/>
          </w:tcPr>
          <w:p w14:paraId="59482E9B" w14:textId="6FA370A9" w:rsidR="00E72E2C" w:rsidRPr="005D0D3B" w:rsidRDefault="00E72E2C" w:rsidP="00E72E2C">
            <w:pPr>
              <w:rPr>
                <w:rFonts w:ascii="Calibri" w:hAnsi="Calibri" w:cs="Calibri"/>
                <w:lang w:val="lt-LT"/>
              </w:rPr>
            </w:pPr>
            <w:r w:rsidRPr="005D0D3B">
              <w:rPr>
                <w:rFonts w:ascii="Calibri" w:hAnsi="Calibri" w:cs="Calibri"/>
                <w:lang w:val="lt-LT"/>
              </w:rPr>
              <w:t>1.2.</w:t>
            </w:r>
            <w:r w:rsidR="006B0AB2" w:rsidRPr="005D0D3B">
              <w:rPr>
                <w:rFonts w:ascii="Calibri" w:hAnsi="Calibri" w:cs="Calibri"/>
                <w:lang w:val="lt-LT"/>
              </w:rPr>
              <w:t>10</w:t>
            </w:r>
            <w:r w:rsidRPr="005D0D3B">
              <w:rPr>
                <w:rFonts w:ascii="Calibri" w:hAnsi="Calibri" w:cs="Calibri"/>
                <w:lang w:val="lt-LT"/>
              </w:rPr>
              <w:t xml:space="preserve">. </w:t>
            </w:r>
            <w:r w:rsidR="006B0AB2" w:rsidRPr="005D0D3B">
              <w:rPr>
                <w:rFonts w:ascii="Calibri" w:hAnsi="Calibri" w:cs="Calibri"/>
                <w:lang w:val="lt-LT"/>
              </w:rPr>
              <w:t>Atstovavimo pagrindas</w:t>
            </w:r>
          </w:p>
        </w:tc>
        <w:tc>
          <w:tcPr>
            <w:tcW w:w="3510" w:type="dxa"/>
          </w:tcPr>
          <w:p w14:paraId="4130E8DE" w14:textId="61522EF3" w:rsidR="00E72E2C" w:rsidRPr="005D0D3B" w:rsidRDefault="006B0AB2" w:rsidP="006B0AB2">
            <w:pPr>
              <w:jc w:val="both"/>
              <w:rPr>
                <w:rFonts w:ascii="Calibri" w:hAnsi="Calibri" w:cs="Calibri"/>
                <w:lang w:val="lt-LT"/>
              </w:rPr>
            </w:pPr>
            <w:r w:rsidRPr="005D0D3B">
              <w:rPr>
                <w:rFonts w:ascii="Calibri" w:hAnsi="Calibri" w:cs="Calibri"/>
                <w:color w:val="2E74B5" w:themeColor="accent5" w:themeShade="BF"/>
                <w:lang w:val="lt-LT"/>
              </w:rPr>
              <w:t>Nurodyti atstovavimo pagrindą (pvz. veikiančio pagal įmonės įstatus/arba veikiančio pagal įmonės direktoriaus įsakymu suteiktus įgaliojimus)</w:t>
            </w:r>
            <w:r w:rsidR="00E66FF5" w:rsidRPr="005D0D3B">
              <w:rPr>
                <w:rFonts w:ascii="Calibri" w:hAnsi="Calibri" w:cs="Calibri"/>
                <w:color w:val="2E74B5" w:themeColor="accent5" w:themeShade="BF"/>
                <w:lang w:val="lt-LT"/>
              </w:rPr>
              <w:t xml:space="preserve"> </w:t>
            </w:r>
          </w:p>
        </w:tc>
      </w:tr>
    </w:tbl>
    <w:p w14:paraId="60F4CD7B" w14:textId="77777777" w:rsidR="000731DF" w:rsidRPr="005D0D3B" w:rsidRDefault="000731DF" w:rsidP="00A35EBA">
      <w:pPr>
        <w:spacing w:after="0"/>
        <w:jc w:val="both"/>
        <w:rPr>
          <w:rFonts w:ascii="Calibri" w:hAnsi="Calibri" w:cs="Calibri"/>
          <w:lang w:val="lt-LT"/>
        </w:rPr>
      </w:pPr>
    </w:p>
    <w:tbl>
      <w:tblPr>
        <w:tblStyle w:val="Lentelstinklelis"/>
        <w:tblW w:w="9484" w:type="dxa"/>
        <w:tblLook w:val="04A0" w:firstRow="1" w:lastRow="0" w:firstColumn="1" w:lastColumn="0" w:noHBand="0" w:noVBand="1"/>
      </w:tblPr>
      <w:tblGrid>
        <w:gridCol w:w="2310"/>
        <w:gridCol w:w="172"/>
        <w:gridCol w:w="7002"/>
      </w:tblGrid>
      <w:tr w:rsidR="00753BC6" w:rsidRPr="005D0D3B" w14:paraId="0BF82C8D" w14:textId="77777777" w:rsidTr="00BF4A2A">
        <w:trPr>
          <w:trHeight w:val="300"/>
        </w:trPr>
        <w:tc>
          <w:tcPr>
            <w:tcW w:w="9484" w:type="dxa"/>
            <w:gridSpan w:val="3"/>
          </w:tcPr>
          <w:p w14:paraId="525B19C3" w14:textId="14D6E098" w:rsidR="00753BC6" w:rsidRPr="005D0D3B" w:rsidRDefault="00753BC6" w:rsidP="00683306">
            <w:pPr>
              <w:jc w:val="center"/>
              <w:rPr>
                <w:rFonts w:ascii="Calibri" w:hAnsi="Calibri" w:cs="Calibri"/>
                <w:b/>
                <w:bCs/>
                <w:lang w:val="lt-LT"/>
              </w:rPr>
            </w:pPr>
            <w:r w:rsidRPr="005D0D3B">
              <w:rPr>
                <w:rFonts w:ascii="Calibri" w:hAnsi="Calibri" w:cs="Calibri"/>
                <w:b/>
                <w:bCs/>
                <w:lang w:val="lt-LT"/>
              </w:rPr>
              <w:t>2. ATSAKINGI ASMENYS</w:t>
            </w:r>
          </w:p>
        </w:tc>
      </w:tr>
      <w:tr w:rsidR="00753BC6" w:rsidRPr="0035172C" w14:paraId="5363B135" w14:textId="77777777" w:rsidTr="00BF4A2A">
        <w:trPr>
          <w:trHeight w:val="300"/>
        </w:trPr>
        <w:tc>
          <w:tcPr>
            <w:tcW w:w="2482" w:type="dxa"/>
            <w:gridSpan w:val="2"/>
          </w:tcPr>
          <w:p w14:paraId="41E512C7" w14:textId="07029E02" w:rsidR="00753BC6" w:rsidRPr="005D0D3B" w:rsidRDefault="00753BC6" w:rsidP="000F332D">
            <w:pPr>
              <w:jc w:val="both"/>
              <w:rPr>
                <w:rFonts w:ascii="Calibri" w:hAnsi="Calibri" w:cs="Calibri"/>
                <w:b/>
                <w:bCs/>
                <w:lang w:val="lt-LT"/>
              </w:rPr>
            </w:pPr>
            <w:r w:rsidRPr="005D0D3B">
              <w:rPr>
                <w:rFonts w:ascii="Calibri" w:hAnsi="Calibri" w:cs="Calibri"/>
                <w:b/>
                <w:bCs/>
                <w:lang w:val="lt-LT"/>
              </w:rPr>
              <w:t xml:space="preserve">2.1. </w:t>
            </w:r>
            <w:r w:rsidR="006B0AB2" w:rsidRPr="005D0D3B">
              <w:rPr>
                <w:rFonts w:ascii="Calibri" w:hAnsi="Calibri" w:cs="Calibri"/>
                <w:b/>
                <w:bCs/>
                <w:lang w:val="lt-LT"/>
              </w:rPr>
              <w:t>Pirkėjo kontaktinis (-iai) asmuo (-ys), atsakingas (-i) už Sutarties vykdymą, Prekių priėmimą, Sąskaitų per informacinę sistemą „</w:t>
            </w:r>
            <w:r w:rsidR="00650A57" w:rsidRPr="005D0D3B">
              <w:rPr>
                <w:rFonts w:ascii="Calibri" w:hAnsi="Calibri" w:cs="Calibri"/>
                <w:b/>
                <w:bCs/>
                <w:lang w:val="lt-LT"/>
              </w:rPr>
              <w:t>Sabis</w:t>
            </w:r>
            <w:r w:rsidR="006B0AB2" w:rsidRPr="005D0D3B">
              <w:rPr>
                <w:rFonts w:ascii="Calibri" w:hAnsi="Calibri" w:cs="Calibri"/>
                <w:b/>
                <w:bCs/>
                <w:lang w:val="lt-LT"/>
              </w:rPr>
              <w:t>“ priėmimą</w:t>
            </w:r>
          </w:p>
        </w:tc>
        <w:tc>
          <w:tcPr>
            <w:tcW w:w="7002" w:type="dxa"/>
          </w:tcPr>
          <w:p w14:paraId="4308A0BE" w14:textId="77777777" w:rsidR="00AA16AA" w:rsidRPr="005D0D3B" w:rsidRDefault="00AA16AA" w:rsidP="00AA16AA">
            <w:pPr>
              <w:rPr>
                <w:rFonts w:ascii="Calibri" w:hAnsi="Calibri" w:cs="Calibri"/>
                <w:lang w:val="lt-LT"/>
              </w:rPr>
            </w:pPr>
            <w:r w:rsidRPr="005D0D3B">
              <w:rPr>
                <w:rFonts w:ascii="Calibri" w:hAnsi="Calibri" w:cs="Calibri"/>
                <w:lang w:val="lt-LT"/>
              </w:rPr>
              <w:t>Informacinių sprendimų skyrius</w:t>
            </w:r>
          </w:p>
          <w:p w14:paraId="133C5E84" w14:textId="77777777" w:rsidR="00A568F8" w:rsidRPr="005D0D3B" w:rsidRDefault="00A568F8" w:rsidP="00A568F8">
            <w:pPr>
              <w:rPr>
                <w:rFonts w:ascii="Calibri" w:hAnsi="Calibri" w:cs="Calibri"/>
                <w:lang w:val="lt-LT"/>
              </w:rPr>
            </w:pPr>
            <w:r w:rsidRPr="005D0D3B">
              <w:rPr>
                <w:rFonts w:ascii="Calibri" w:hAnsi="Calibri" w:cs="Calibri"/>
                <w:lang w:val="lt-LT"/>
              </w:rPr>
              <w:t>Kompiuterinių darbo vietų vadovas</w:t>
            </w:r>
          </w:p>
          <w:p w14:paraId="1194C927" w14:textId="77777777" w:rsidR="007D6DE6" w:rsidRPr="005D0D3B" w:rsidRDefault="003C2A30" w:rsidP="00753BC6">
            <w:pPr>
              <w:rPr>
                <w:rFonts w:ascii="Calibri" w:hAnsi="Calibri" w:cs="Calibri"/>
                <w:lang w:val="lt-LT"/>
              </w:rPr>
            </w:pPr>
            <w:r w:rsidRPr="005D0D3B">
              <w:rPr>
                <w:rFonts w:ascii="Calibri" w:hAnsi="Calibri" w:cs="Calibri"/>
                <w:lang w:val="lt-LT"/>
              </w:rPr>
              <w:t>Edgaras Mastebrockis</w:t>
            </w:r>
          </w:p>
          <w:p w14:paraId="7C9D3193" w14:textId="77777777" w:rsidR="00E47535" w:rsidRPr="005D0D3B" w:rsidRDefault="000D7598" w:rsidP="00753BC6">
            <w:pPr>
              <w:rPr>
                <w:rFonts w:ascii="Calibri" w:hAnsi="Calibri" w:cs="Calibri"/>
                <w:lang w:val="lt-LT"/>
              </w:rPr>
            </w:pPr>
            <w:r w:rsidRPr="005D0D3B">
              <w:rPr>
                <w:rFonts w:ascii="Calibri" w:hAnsi="Calibri" w:cs="Calibri"/>
                <w:lang w:val="lt-LT"/>
              </w:rPr>
              <w:t>Tel. Nr. +370</w:t>
            </w:r>
            <w:r w:rsidR="00E47535" w:rsidRPr="005D0D3B">
              <w:rPr>
                <w:rFonts w:ascii="Calibri" w:hAnsi="Calibri" w:cs="Calibri"/>
                <w:lang w:val="lt-LT"/>
              </w:rPr>
              <w:t> 682 54624</w:t>
            </w:r>
          </w:p>
          <w:p w14:paraId="5EE0066F" w14:textId="0EC83B95" w:rsidR="00EB322E" w:rsidRPr="005D0D3B" w:rsidRDefault="00E5691D" w:rsidP="00753BC6">
            <w:pPr>
              <w:rPr>
                <w:rFonts w:ascii="Calibri" w:hAnsi="Calibri" w:cs="Calibri"/>
                <w:color w:val="4472C4" w:themeColor="accent1"/>
                <w:lang w:val="lt-LT"/>
              </w:rPr>
            </w:pPr>
            <w:hyperlink r:id="rId12" w:history="1">
              <w:r w:rsidRPr="005D0D3B">
                <w:rPr>
                  <w:rStyle w:val="Hipersaitas"/>
                  <w:rFonts w:ascii="Calibri" w:hAnsi="Calibri" w:cs="Calibri"/>
                  <w:lang w:val="lt-LT"/>
                </w:rPr>
                <w:t>Edgaras.Mastebrockis</w:t>
              </w:r>
              <w:r w:rsidRPr="005D0D3B">
                <w:rPr>
                  <w:rStyle w:val="Hipersaitas"/>
                  <w:rFonts w:ascii="Calibri" w:hAnsi="Calibri" w:cs="Calibri"/>
                  <w:lang w:val="pt-BR"/>
                </w:rPr>
                <w:t>@turtas.lt</w:t>
              </w:r>
            </w:hyperlink>
            <w:r w:rsidRPr="005D0D3B">
              <w:rPr>
                <w:rFonts w:ascii="Calibri" w:hAnsi="Calibri" w:cs="Calibri"/>
                <w:lang w:val="pt-BR"/>
              </w:rPr>
              <w:t xml:space="preserve"> </w:t>
            </w:r>
            <w:r w:rsidR="003C2A30" w:rsidRPr="005D0D3B">
              <w:rPr>
                <w:rFonts w:ascii="Calibri" w:hAnsi="Calibri" w:cs="Calibri"/>
                <w:lang w:val="lt-LT"/>
              </w:rPr>
              <w:br/>
            </w:r>
          </w:p>
        </w:tc>
      </w:tr>
      <w:tr w:rsidR="00564B12" w:rsidRPr="0035172C" w14:paraId="6BE9B4A4" w14:textId="77777777" w:rsidTr="00BF4A2A">
        <w:trPr>
          <w:trHeight w:val="300"/>
        </w:trPr>
        <w:tc>
          <w:tcPr>
            <w:tcW w:w="2482" w:type="dxa"/>
            <w:gridSpan w:val="2"/>
          </w:tcPr>
          <w:p w14:paraId="3763CB2B" w14:textId="3870B8C6" w:rsidR="00564B12" w:rsidRPr="005D0D3B" w:rsidRDefault="00564B12" w:rsidP="000F332D">
            <w:pPr>
              <w:jc w:val="both"/>
              <w:rPr>
                <w:rFonts w:ascii="Calibri" w:hAnsi="Calibri" w:cs="Calibri"/>
                <w:b/>
                <w:bCs/>
                <w:lang w:val="lt-LT"/>
              </w:rPr>
            </w:pPr>
            <w:r w:rsidRPr="005D0D3B">
              <w:rPr>
                <w:rFonts w:ascii="Calibri" w:hAnsi="Calibri" w:cs="Calibri"/>
                <w:b/>
                <w:bCs/>
                <w:lang w:val="lt-LT"/>
              </w:rPr>
              <w:t xml:space="preserve">2.2. </w:t>
            </w:r>
            <w:r w:rsidR="006B0AB2" w:rsidRPr="005D0D3B">
              <w:rPr>
                <w:rFonts w:ascii="Calibri" w:hAnsi="Calibri" w:cs="Calibri"/>
                <w:b/>
                <w:bCs/>
                <w:lang w:val="lt-LT"/>
              </w:rPr>
              <w:t>Tiekėjo kontaktinis (-iai) asmuo (-ys), atsakingas (-i) už Sutarties vykdymą</w:t>
            </w:r>
          </w:p>
        </w:tc>
        <w:tc>
          <w:tcPr>
            <w:tcW w:w="7002" w:type="dxa"/>
          </w:tcPr>
          <w:p w14:paraId="0A75FFF9" w14:textId="5E91E032" w:rsidR="00564B12" w:rsidRPr="005D0D3B" w:rsidRDefault="00564B12" w:rsidP="00753BC6">
            <w:pPr>
              <w:rPr>
                <w:rFonts w:ascii="Calibri" w:hAnsi="Calibri" w:cs="Calibri"/>
                <w:color w:val="4472C4" w:themeColor="accent1"/>
                <w:lang w:val="lt-LT"/>
              </w:rPr>
            </w:pPr>
            <w:r w:rsidRPr="005D0D3B">
              <w:rPr>
                <w:rFonts w:ascii="Calibri" w:hAnsi="Calibri" w:cs="Calibri"/>
                <w:color w:val="4472C4" w:themeColor="accent1"/>
                <w:lang w:val="lt-LT"/>
              </w:rPr>
              <w:t>(</w:t>
            </w:r>
            <w:r w:rsidRPr="005D0D3B">
              <w:rPr>
                <w:rStyle w:val="cf01"/>
                <w:rFonts w:ascii="Calibri" w:hAnsi="Calibri" w:cs="Calibri"/>
                <w:i w:val="0"/>
                <w:iCs w:val="0"/>
                <w:color w:val="4472C4" w:themeColor="accent1"/>
                <w:sz w:val="22"/>
                <w:szCs w:val="22"/>
                <w:lang w:val="lt-LT"/>
              </w:rPr>
              <w:t>nurodomas padalinys/skyrius, pareigos, vardas, pavardė, tel., el. paštas.</w:t>
            </w:r>
            <w:r w:rsidRPr="005D0D3B">
              <w:rPr>
                <w:rFonts w:ascii="Calibri" w:hAnsi="Calibri" w:cs="Calibri"/>
                <w:color w:val="4472C4" w:themeColor="accent1"/>
                <w:lang w:val="lt-LT"/>
              </w:rPr>
              <w:t>)</w:t>
            </w:r>
          </w:p>
        </w:tc>
      </w:tr>
      <w:tr w:rsidR="00683306" w:rsidRPr="005D0D3B" w14:paraId="60845B1B" w14:textId="77777777" w:rsidTr="00BF4A2A">
        <w:trPr>
          <w:trHeight w:val="300"/>
        </w:trPr>
        <w:tc>
          <w:tcPr>
            <w:tcW w:w="9484" w:type="dxa"/>
            <w:gridSpan w:val="3"/>
          </w:tcPr>
          <w:p w14:paraId="15F4844E" w14:textId="28E70B93" w:rsidR="00683306" w:rsidRPr="005D0D3B" w:rsidRDefault="00753BC6" w:rsidP="00683306">
            <w:pPr>
              <w:jc w:val="center"/>
              <w:rPr>
                <w:rFonts w:ascii="Calibri" w:hAnsi="Calibri" w:cs="Calibri"/>
                <w:b/>
                <w:bCs/>
                <w:lang w:val="lt-LT"/>
              </w:rPr>
            </w:pPr>
            <w:r w:rsidRPr="005D0D3B">
              <w:rPr>
                <w:rFonts w:ascii="Calibri" w:hAnsi="Calibri" w:cs="Calibri"/>
                <w:b/>
                <w:bCs/>
                <w:lang w:val="lt-LT"/>
              </w:rPr>
              <w:lastRenderedPageBreak/>
              <w:t>3</w:t>
            </w:r>
            <w:r w:rsidR="00683306" w:rsidRPr="005D0D3B">
              <w:rPr>
                <w:rFonts w:ascii="Calibri" w:hAnsi="Calibri" w:cs="Calibri"/>
                <w:b/>
                <w:bCs/>
                <w:lang w:val="lt-LT"/>
              </w:rPr>
              <w:t>. SUTARTIES DALYKAS</w:t>
            </w:r>
          </w:p>
        </w:tc>
      </w:tr>
      <w:tr w:rsidR="00CB377B" w:rsidRPr="0035172C" w14:paraId="5ADC4260" w14:textId="77777777" w:rsidTr="00BF4A2A">
        <w:trPr>
          <w:trHeight w:val="300"/>
        </w:trPr>
        <w:tc>
          <w:tcPr>
            <w:tcW w:w="2482" w:type="dxa"/>
            <w:gridSpan w:val="2"/>
          </w:tcPr>
          <w:p w14:paraId="3FA58C83" w14:textId="38A2D101" w:rsidR="00CB377B" w:rsidRPr="005D0D3B" w:rsidRDefault="00753BC6" w:rsidP="00A35EBA">
            <w:pPr>
              <w:jc w:val="both"/>
              <w:rPr>
                <w:rFonts w:ascii="Calibri" w:hAnsi="Calibri" w:cs="Calibri"/>
                <w:b/>
                <w:bCs/>
                <w:lang w:val="lt-LT"/>
              </w:rPr>
            </w:pPr>
            <w:r w:rsidRPr="005D0D3B">
              <w:rPr>
                <w:rFonts w:ascii="Calibri" w:hAnsi="Calibri" w:cs="Calibri"/>
                <w:b/>
                <w:bCs/>
                <w:lang w:val="lt-LT"/>
              </w:rPr>
              <w:t>3</w:t>
            </w:r>
            <w:r w:rsidR="00B712BB" w:rsidRPr="005D0D3B">
              <w:rPr>
                <w:rFonts w:ascii="Calibri" w:hAnsi="Calibri" w:cs="Calibri"/>
                <w:b/>
                <w:bCs/>
                <w:lang w:val="lt-LT"/>
              </w:rPr>
              <w:t xml:space="preserve">.1. </w:t>
            </w:r>
            <w:r w:rsidR="006B0AB2" w:rsidRPr="005D0D3B">
              <w:rPr>
                <w:rFonts w:ascii="Calibri" w:hAnsi="Calibri" w:cs="Calibri"/>
                <w:b/>
                <w:bCs/>
                <w:lang w:val="lt-LT"/>
              </w:rPr>
              <w:t>Sutarties dalykas</w:t>
            </w:r>
          </w:p>
        </w:tc>
        <w:tc>
          <w:tcPr>
            <w:tcW w:w="7002" w:type="dxa"/>
          </w:tcPr>
          <w:p w14:paraId="4D24CA6C" w14:textId="02C3DC1D" w:rsidR="00B92F92" w:rsidRPr="005D0D3B" w:rsidRDefault="00CD13EA" w:rsidP="00B92F92">
            <w:pPr>
              <w:jc w:val="both"/>
              <w:rPr>
                <w:rFonts w:ascii="Calibri" w:hAnsi="Calibri" w:cs="Calibri"/>
                <w:color w:val="000000" w:themeColor="text1"/>
                <w:lang w:val="lt-LT"/>
              </w:rPr>
            </w:pPr>
            <w:r w:rsidRPr="005D0D3B">
              <w:rPr>
                <w:rFonts w:ascii="Calibri" w:hAnsi="Calibri" w:cs="Calibri"/>
                <w:color w:val="000000" w:themeColor="text1"/>
                <w:lang w:val="lt-LT"/>
              </w:rPr>
              <w:t>Tiekėjas įsipareigoja Sutartyje nurodytomis sąlygomis ir terminais išnuomoti (toliau bendrai – Nuoma)</w:t>
            </w:r>
            <w:r w:rsidRPr="005D0D3B">
              <w:rPr>
                <w:rFonts w:ascii="Calibri" w:hAnsi="Calibri" w:cs="Calibri"/>
                <w:lang w:val="lt-LT"/>
              </w:rPr>
              <w:t xml:space="preserve"> </w:t>
            </w:r>
            <w:r w:rsidR="000A6D17" w:rsidRPr="005D0D3B">
              <w:rPr>
                <w:rFonts w:ascii="Calibri" w:hAnsi="Calibri" w:cs="Calibri"/>
                <w:color w:val="000000" w:themeColor="text1"/>
                <w:lang w:val="lt-LT"/>
              </w:rPr>
              <w:t>Nešiojamų kompiuterių komplektus</w:t>
            </w:r>
            <w:r w:rsidRPr="005D0D3B">
              <w:rPr>
                <w:rFonts w:ascii="Calibri" w:hAnsi="Calibri" w:cs="Calibri"/>
                <w:color w:val="000000" w:themeColor="text1"/>
                <w:lang w:val="lt-LT"/>
              </w:rPr>
              <w:t xml:space="preserve"> (</w:t>
            </w:r>
            <w:bookmarkStart w:id="0" w:name="_Hlk26136598"/>
            <w:r w:rsidRPr="005D0D3B">
              <w:rPr>
                <w:rFonts w:ascii="Calibri" w:hAnsi="Calibri" w:cs="Calibri"/>
                <w:color w:val="000000" w:themeColor="text1"/>
                <w:lang w:val="lt-LT"/>
              </w:rPr>
              <w:t xml:space="preserve">toliau – </w:t>
            </w:r>
            <w:bookmarkEnd w:id="0"/>
            <w:r w:rsidRPr="005D0D3B">
              <w:rPr>
                <w:rFonts w:ascii="Calibri" w:hAnsi="Calibri" w:cs="Calibri"/>
                <w:color w:val="000000" w:themeColor="text1"/>
                <w:lang w:val="lt-LT"/>
              </w:rPr>
              <w:t>Prekės) 36 (trisdešimt šešis) mėnesius</w:t>
            </w:r>
            <w:r w:rsidR="003C6C9C" w:rsidRPr="005D0D3B">
              <w:rPr>
                <w:rFonts w:ascii="Calibri" w:hAnsi="Calibri" w:cs="Calibri"/>
                <w:color w:val="000000" w:themeColor="text1"/>
                <w:lang w:val="lt-LT"/>
              </w:rPr>
              <w:t xml:space="preserve"> nuo Prekių pristatymo dienos</w:t>
            </w:r>
            <w:r w:rsidR="00B92F92" w:rsidRPr="005D0D3B">
              <w:rPr>
                <w:rFonts w:ascii="Calibri" w:hAnsi="Calibri" w:cs="Calibri"/>
                <w:color w:val="000000" w:themeColor="text1"/>
                <w:lang w:val="lt-LT"/>
              </w:rPr>
              <w:t>.</w:t>
            </w:r>
          </w:p>
          <w:p w14:paraId="4D0C466B" w14:textId="73F8B868" w:rsidR="00B712BB" w:rsidRPr="005D0D3B" w:rsidRDefault="00B712BB" w:rsidP="00B92F92">
            <w:pPr>
              <w:jc w:val="both"/>
              <w:rPr>
                <w:rFonts w:ascii="Calibri" w:hAnsi="Calibri" w:cs="Calibri"/>
                <w:color w:val="000000" w:themeColor="text1"/>
                <w:lang w:val="lt-LT"/>
              </w:rPr>
            </w:pPr>
            <w:r w:rsidRPr="005D0D3B">
              <w:rPr>
                <w:rFonts w:ascii="Calibri" w:hAnsi="Calibri" w:cs="Calibri"/>
                <w:color w:val="000000" w:themeColor="text1"/>
                <w:lang w:val="lt-LT"/>
              </w:rPr>
              <w:t>Išsamus Prekių aprašymas ir kiti reikalavimai tiekiam</w:t>
            </w:r>
            <w:r w:rsidR="00D672D7" w:rsidRPr="005D0D3B">
              <w:rPr>
                <w:rFonts w:ascii="Calibri" w:hAnsi="Calibri" w:cs="Calibri"/>
                <w:color w:val="000000" w:themeColor="text1"/>
                <w:lang w:val="lt-LT"/>
              </w:rPr>
              <w:t xml:space="preserve">ai </w:t>
            </w:r>
            <w:r w:rsidRPr="005D0D3B">
              <w:rPr>
                <w:rFonts w:ascii="Calibri" w:hAnsi="Calibri" w:cs="Calibri"/>
                <w:color w:val="000000" w:themeColor="text1"/>
                <w:lang w:val="lt-LT"/>
              </w:rPr>
              <w:t>Prekėms nustatyti</w:t>
            </w:r>
            <w:r w:rsidR="00856198" w:rsidRPr="005D0D3B">
              <w:rPr>
                <w:rFonts w:ascii="Calibri" w:hAnsi="Calibri" w:cs="Calibri"/>
                <w:color w:val="000000" w:themeColor="text1"/>
                <w:lang w:val="lt-LT"/>
              </w:rPr>
              <w:t xml:space="preserve"> Sutarties pried</w:t>
            </w:r>
            <w:r w:rsidR="002D08D4" w:rsidRPr="005D0D3B">
              <w:rPr>
                <w:rFonts w:ascii="Calibri" w:hAnsi="Calibri" w:cs="Calibri"/>
                <w:color w:val="000000" w:themeColor="text1"/>
                <w:lang w:val="lt-LT"/>
              </w:rPr>
              <w:t xml:space="preserve">e Nr. </w:t>
            </w:r>
            <w:r w:rsidR="00D66F3B" w:rsidRPr="005D0D3B">
              <w:rPr>
                <w:rFonts w:ascii="Calibri" w:hAnsi="Calibri" w:cs="Calibri"/>
                <w:color w:val="000000" w:themeColor="text1"/>
                <w:lang w:val="lt-LT"/>
              </w:rPr>
              <w:t>1</w:t>
            </w:r>
            <w:r w:rsidR="002D08D4" w:rsidRPr="005D0D3B">
              <w:rPr>
                <w:rFonts w:ascii="Calibri" w:hAnsi="Calibri" w:cs="Calibri"/>
                <w:color w:val="000000" w:themeColor="text1"/>
                <w:lang w:val="lt-LT"/>
              </w:rPr>
              <w:t xml:space="preserve"> „Techninė specifikacija“ </w:t>
            </w:r>
            <w:r w:rsidR="00753BC6" w:rsidRPr="005D0D3B">
              <w:rPr>
                <w:rFonts w:ascii="Calibri" w:hAnsi="Calibri" w:cs="Calibri"/>
                <w:color w:val="000000" w:themeColor="text1"/>
                <w:lang w:val="lt-LT"/>
              </w:rPr>
              <w:t xml:space="preserve">(toliau – Techninė specifikacija) </w:t>
            </w:r>
            <w:r w:rsidR="002D08D4" w:rsidRPr="005D0D3B">
              <w:rPr>
                <w:rFonts w:ascii="Calibri" w:hAnsi="Calibri" w:cs="Calibri"/>
                <w:color w:val="000000" w:themeColor="text1"/>
                <w:lang w:val="lt-LT"/>
              </w:rPr>
              <w:t xml:space="preserve">ir Sutarties priede Nr. </w:t>
            </w:r>
            <w:r w:rsidR="00C05D3E" w:rsidRPr="005D0D3B">
              <w:rPr>
                <w:rFonts w:ascii="Calibri" w:hAnsi="Calibri" w:cs="Calibri"/>
                <w:color w:val="000000" w:themeColor="text1"/>
                <w:lang w:val="lt-LT"/>
              </w:rPr>
              <w:t>2</w:t>
            </w:r>
            <w:r w:rsidR="002D08D4" w:rsidRPr="005D0D3B">
              <w:rPr>
                <w:rFonts w:ascii="Calibri" w:hAnsi="Calibri" w:cs="Calibri"/>
                <w:color w:val="000000" w:themeColor="text1"/>
                <w:lang w:val="lt-LT"/>
              </w:rPr>
              <w:t xml:space="preserve"> „Pasiūlymas“</w:t>
            </w:r>
            <w:r w:rsidR="004F0BA9" w:rsidRPr="005D0D3B">
              <w:rPr>
                <w:rFonts w:ascii="Calibri" w:hAnsi="Calibri" w:cs="Calibri"/>
                <w:color w:val="000000" w:themeColor="text1"/>
                <w:lang w:val="lt-LT"/>
              </w:rPr>
              <w:t>.</w:t>
            </w:r>
          </w:p>
        </w:tc>
      </w:tr>
      <w:tr w:rsidR="00B712BB" w:rsidRPr="005D0D3B" w14:paraId="4C2518F1" w14:textId="77777777" w:rsidTr="00BF4A2A">
        <w:trPr>
          <w:trHeight w:val="300"/>
        </w:trPr>
        <w:tc>
          <w:tcPr>
            <w:tcW w:w="2482" w:type="dxa"/>
            <w:gridSpan w:val="2"/>
          </w:tcPr>
          <w:p w14:paraId="750159C1" w14:textId="5C4154DD" w:rsidR="00B712BB" w:rsidRPr="005D0D3B" w:rsidRDefault="00753BC6" w:rsidP="00A35EBA">
            <w:pPr>
              <w:jc w:val="both"/>
              <w:rPr>
                <w:rFonts w:ascii="Calibri" w:hAnsi="Calibri" w:cs="Calibri"/>
                <w:b/>
                <w:bCs/>
                <w:lang w:val="lt-LT"/>
              </w:rPr>
            </w:pPr>
            <w:r w:rsidRPr="005D0D3B">
              <w:rPr>
                <w:rFonts w:ascii="Calibri" w:hAnsi="Calibri" w:cs="Calibri"/>
                <w:b/>
                <w:bCs/>
                <w:lang w:val="lt-LT"/>
              </w:rPr>
              <w:t>3</w:t>
            </w:r>
            <w:r w:rsidR="00B712BB" w:rsidRPr="005D0D3B">
              <w:rPr>
                <w:rFonts w:ascii="Calibri" w:hAnsi="Calibri" w:cs="Calibri"/>
                <w:b/>
                <w:bCs/>
                <w:lang w:val="lt-LT"/>
              </w:rPr>
              <w:t>.2. Informacija apie E</w:t>
            </w:r>
            <w:r w:rsidR="00856198" w:rsidRPr="005D0D3B">
              <w:rPr>
                <w:rFonts w:ascii="Calibri" w:hAnsi="Calibri" w:cs="Calibri"/>
                <w:b/>
                <w:bCs/>
                <w:lang w:val="lt-LT"/>
              </w:rPr>
              <w:t xml:space="preserve">uropos </w:t>
            </w:r>
            <w:r w:rsidR="00B712BB" w:rsidRPr="005D0D3B">
              <w:rPr>
                <w:rFonts w:ascii="Calibri" w:hAnsi="Calibri" w:cs="Calibri"/>
                <w:b/>
                <w:bCs/>
                <w:lang w:val="lt-LT"/>
              </w:rPr>
              <w:t>S</w:t>
            </w:r>
            <w:r w:rsidR="00856198" w:rsidRPr="005D0D3B">
              <w:rPr>
                <w:rFonts w:ascii="Calibri" w:hAnsi="Calibri" w:cs="Calibri"/>
                <w:b/>
                <w:bCs/>
                <w:lang w:val="lt-LT"/>
              </w:rPr>
              <w:t>ąjungos lėšomis</w:t>
            </w:r>
            <w:r w:rsidR="00B712BB" w:rsidRPr="005D0D3B">
              <w:rPr>
                <w:rFonts w:ascii="Calibri" w:hAnsi="Calibri" w:cs="Calibri"/>
                <w:b/>
                <w:bCs/>
                <w:lang w:val="lt-LT"/>
              </w:rPr>
              <w:t xml:space="preserve"> finansuojamą projektą</w:t>
            </w:r>
            <w:r w:rsidR="00856198" w:rsidRPr="005D0D3B">
              <w:rPr>
                <w:rFonts w:ascii="Calibri" w:hAnsi="Calibri" w:cs="Calibri"/>
                <w:b/>
                <w:bCs/>
                <w:lang w:val="lt-LT"/>
              </w:rPr>
              <w:t xml:space="preserve"> </w:t>
            </w:r>
            <w:r w:rsidR="008E322C" w:rsidRPr="005D0D3B">
              <w:rPr>
                <w:rFonts w:ascii="Calibri" w:hAnsi="Calibri" w:cs="Calibri"/>
                <w:b/>
                <w:bCs/>
                <w:lang w:val="lt-LT"/>
              </w:rPr>
              <w:t>arba kitą projektą</w:t>
            </w:r>
          </w:p>
        </w:tc>
        <w:tc>
          <w:tcPr>
            <w:tcW w:w="7002" w:type="dxa"/>
          </w:tcPr>
          <w:p w14:paraId="3F27C9AB" w14:textId="07F70012" w:rsidR="00B712BB" w:rsidRPr="005D0D3B" w:rsidRDefault="00856198" w:rsidP="00A35EBA">
            <w:pPr>
              <w:jc w:val="both"/>
              <w:rPr>
                <w:rFonts w:ascii="Calibri" w:hAnsi="Calibri" w:cs="Calibri"/>
                <w:lang w:val="lt-LT"/>
              </w:rPr>
            </w:pPr>
            <w:r w:rsidRPr="005D0D3B">
              <w:rPr>
                <w:rFonts w:ascii="Calibri" w:hAnsi="Calibri" w:cs="Calibri"/>
                <w:lang w:val="lt-LT"/>
              </w:rPr>
              <w:t>Netaikoma</w:t>
            </w:r>
          </w:p>
          <w:p w14:paraId="4FDD35DA" w14:textId="3C6B9F49" w:rsidR="00856198" w:rsidRPr="005D0D3B" w:rsidRDefault="00856198" w:rsidP="00753BC6">
            <w:pPr>
              <w:jc w:val="both"/>
              <w:rPr>
                <w:rFonts w:ascii="Calibri" w:hAnsi="Calibri" w:cs="Calibri"/>
                <w:lang w:val="lt-LT"/>
              </w:rPr>
            </w:pPr>
          </w:p>
        </w:tc>
      </w:tr>
      <w:tr w:rsidR="00B712BB" w:rsidRPr="005D0D3B" w14:paraId="39FFD02D" w14:textId="77777777" w:rsidTr="00BF4A2A">
        <w:trPr>
          <w:trHeight w:val="300"/>
        </w:trPr>
        <w:tc>
          <w:tcPr>
            <w:tcW w:w="2482" w:type="dxa"/>
            <w:gridSpan w:val="2"/>
          </w:tcPr>
          <w:p w14:paraId="6572549F" w14:textId="030C02E5" w:rsidR="00B712BB" w:rsidRPr="005D0D3B" w:rsidRDefault="00EE59CD" w:rsidP="00A35EBA">
            <w:pPr>
              <w:jc w:val="both"/>
              <w:rPr>
                <w:rFonts w:ascii="Calibri" w:hAnsi="Calibri" w:cs="Calibri"/>
                <w:b/>
                <w:bCs/>
                <w:lang w:val="lt-LT"/>
              </w:rPr>
            </w:pPr>
            <w:r w:rsidRPr="005D0D3B">
              <w:rPr>
                <w:rFonts w:ascii="Calibri" w:hAnsi="Calibri" w:cs="Calibri"/>
                <w:b/>
                <w:bCs/>
                <w:lang w:val="lt-LT"/>
              </w:rPr>
              <w:t xml:space="preserve">3.3. </w:t>
            </w:r>
            <w:r w:rsidR="006B0AB2" w:rsidRPr="005D0D3B">
              <w:rPr>
                <w:rFonts w:ascii="Calibri" w:hAnsi="Calibri" w:cs="Calibri"/>
                <w:b/>
                <w:bCs/>
                <w:lang w:val="lt-LT"/>
              </w:rPr>
              <w:t>Pirkimo numeris</w:t>
            </w:r>
          </w:p>
        </w:tc>
        <w:tc>
          <w:tcPr>
            <w:tcW w:w="7002" w:type="dxa"/>
          </w:tcPr>
          <w:p w14:paraId="6E255198" w14:textId="7ED7AB2F" w:rsidR="001D2B70" w:rsidRPr="005D0D3B" w:rsidRDefault="001D2B70" w:rsidP="001D2B70">
            <w:pPr>
              <w:pStyle w:val="Default"/>
              <w:jc w:val="both"/>
              <w:rPr>
                <w:rFonts w:ascii="Calibri" w:hAnsi="Calibri" w:cs="Calibri"/>
                <w:sz w:val="22"/>
                <w:szCs w:val="22"/>
                <w:lang w:val="lt-LT"/>
              </w:rPr>
            </w:pPr>
          </w:p>
        </w:tc>
      </w:tr>
      <w:tr w:rsidR="00EB773F" w:rsidRPr="0035172C" w14:paraId="5DB44F71" w14:textId="77777777" w:rsidTr="00BF4A2A">
        <w:trPr>
          <w:trHeight w:val="300"/>
        </w:trPr>
        <w:tc>
          <w:tcPr>
            <w:tcW w:w="9484" w:type="dxa"/>
            <w:gridSpan w:val="3"/>
          </w:tcPr>
          <w:p w14:paraId="6CA3A9C1" w14:textId="7B67C947" w:rsidR="00EB773F" w:rsidRPr="005D0D3B" w:rsidRDefault="00EB773F" w:rsidP="00EB773F">
            <w:pPr>
              <w:jc w:val="center"/>
              <w:rPr>
                <w:rFonts w:ascii="Calibri" w:hAnsi="Calibri" w:cs="Calibri"/>
                <w:b/>
                <w:bCs/>
                <w:lang w:val="lt-LT"/>
              </w:rPr>
            </w:pPr>
            <w:r w:rsidRPr="005D0D3B">
              <w:rPr>
                <w:rFonts w:ascii="Calibri" w:hAnsi="Calibri" w:cs="Calibri"/>
                <w:b/>
                <w:bCs/>
                <w:lang w:val="lt-LT"/>
              </w:rPr>
              <w:t>4. PREKIŲ PRISTATYMO TERMINAI</w:t>
            </w:r>
            <w:r w:rsidR="00B56776" w:rsidRPr="005D0D3B">
              <w:rPr>
                <w:rFonts w:ascii="Calibri" w:hAnsi="Calibri" w:cs="Calibri"/>
                <w:b/>
                <w:bCs/>
                <w:lang w:val="lt-LT"/>
              </w:rPr>
              <w:t xml:space="preserve"> IR PREKIŲ PERDAVIMO</w:t>
            </w:r>
            <w:r w:rsidR="00F03FF7" w:rsidRPr="005D0D3B">
              <w:rPr>
                <w:rFonts w:ascii="Calibri" w:hAnsi="Calibri" w:cs="Calibri"/>
                <w:b/>
                <w:bCs/>
                <w:lang w:val="lt-LT"/>
              </w:rPr>
              <w:t>-PRIĖMIMO</w:t>
            </w:r>
            <w:r w:rsidR="00B56776" w:rsidRPr="005D0D3B">
              <w:rPr>
                <w:rFonts w:ascii="Calibri" w:hAnsi="Calibri" w:cs="Calibri"/>
                <w:b/>
                <w:bCs/>
                <w:lang w:val="lt-LT"/>
              </w:rPr>
              <w:t xml:space="preserve"> TVARKA</w:t>
            </w:r>
          </w:p>
        </w:tc>
      </w:tr>
      <w:tr w:rsidR="00EB773F" w:rsidRPr="0035172C" w14:paraId="7B0AAFE5" w14:textId="77777777" w:rsidTr="00BF4A2A">
        <w:trPr>
          <w:trHeight w:val="300"/>
        </w:trPr>
        <w:tc>
          <w:tcPr>
            <w:tcW w:w="2482" w:type="dxa"/>
            <w:gridSpan w:val="2"/>
          </w:tcPr>
          <w:p w14:paraId="5F6E4112" w14:textId="667565BD" w:rsidR="00EB773F" w:rsidRPr="005D0D3B" w:rsidRDefault="00EB773F" w:rsidP="000F332D">
            <w:pPr>
              <w:jc w:val="both"/>
              <w:rPr>
                <w:rFonts w:ascii="Calibri" w:hAnsi="Calibri" w:cs="Calibri"/>
                <w:b/>
                <w:bCs/>
                <w:lang w:val="lt-LT"/>
              </w:rPr>
            </w:pPr>
            <w:r w:rsidRPr="005D0D3B">
              <w:rPr>
                <w:rFonts w:ascii="Calibri" w:hAnsi="Calibri" w:cs="Calibri"/>
                <w:b/>
                <w:bCs/>
                <w:lang w:val="lt-LT"/>
              </w:rPr>
              <w:t>4.1. Prekių pristatymo terminas</w:t>
            </w:r>
          </w:p>
        </w:tc>
        <w:tc>
          <w:tcPr>
            <w:tcW w:w="7002" w:type="dxa"/>
          </w:tcPr>
          <w:p w14:paraId="23C32DA7" w14:textId="11334323" w:rsidR="00424D89" w:rsidRPr="005D0D3B" w:rsidRDefault="00D51677" w:rsidP="00424D89">
            <w:pPr>
              <w:jc w:val="both"/>
              <w:rPr>
                <w:rFonts w:ascii="Calibri" w:hAnsi="Calibri" w:cs="Calibri"/>
                <w:lang w:val="lt-LT"/>
              </w:rPr>
            </w:pPr>
            <w:r w:rsidRPr="005D0D3B">
              <w:rPr>
                <w:rFonts w:ascii="Calibri" w:hAnsi="Calibri" w:cs="Calibri"/>
                <w:lang w:val="lt-LT"/>
              </w:rPr>
              <w:t>Tiekėjas</w:t>
            </w:r>
            <w:r w:rsidR="00917312" w:rsidRPr="005D0D3B">
              <w:rPr>
                <w:rFonts w:ascii="Calibri" w:hAnsi="Calibri" w:cs="Calibri"/>
                <w:lang w:val="lt-LT"/>
              </w:rPr>
              <w:t xml:space="preserve"> </w:t>
            </w:r>
            <w:r w:rsidR="00976AAB" w:rsidRPr="005D0D3B">
              <w:rPr>
                <w:rFonts w:ascii="Calibri" w:hAnsi="Calibri" w:cs="Calibri"/>
                <w:lang w:val="lt-LT"/>
              </w:rPr>
              <w:t>Prekę (</w:t>
            </w:r>
            <w:r w:rsidR="00917312" w:rsidRPr="005D0D3B">
              <w:rPr>
                <w:rFonts w:ascii="Calibri" w:hAnsi="Calibri" w:cs="Calibri"/>
                <w:lang w:val="lt-LT"/>
              </w:rPr>
              <w:t xml:space="preserve">visą Prekių </w:t>
            </w:r>
            <w:r w:rsidR="008C28BC" w:rsidRPr="005D0D3B">
              <w:rPr>
                <w:rFonts w:ascii="Calibri" w:hAnsi="Calibri" w:cs="Calibri"/>
                <w:lang w:val="lt-LT"/>
              </w:rPr>
              <w:t>k</w:t>
            </w:r>
            <w:r w:rsidR="00917312" w:rsidRPr="005D0D3B">
              <w:rPr>
                <w:rFonts w:ascii="Calibri" w:hAnsi="Calibri" w:cs="Calibri"/>
                <w:lang w:val="lt-LT"/>
              </w:rPr>
              <w:t>iekį</w:t>
            </w:r>
            <w:r w:rsidR="00976AAB" w:rsidRPr="005D0D3B">
              <w:rPr>
                <w:rFonts w:ascii="Calibri" w:hAnsi="Calibri" w:cs="Calibri"/>
                <w:lang w:val="lt-LT"/>
              </w:rPr>
              <w:t>)</w:t>
            </w:r>
            <w:r w:rsidR="00917312" w:rsidRPr="005D0D3B">
              <w:rPr>
                <w:rFonts w:ascii="Calibri" w:hAnsi="Calibri" w:cs="Calibri"/>
                <w:lang w:val="lt-LT"/>
              </w:rPr>
              <w:t xml:space="preserve"> įsipareigoja pristatyti </w:t>
            </w:r>
            <w:r w:rsidR="00917312" w:rsidRPr="005D0D3B">
              <w:rPr>
                <w:rFonts w:ascii="Calibri" w:hAnsi="Calibri" w:cs="Calibri"/>
                <w:b/>
                <w:bCs/>
                <w:lang w:val="lt-LT"/>
              </w:rPr>
              <w:t>ne vėliau kaip per</w:t>
            </w:r>
            <w:r w:rsidR="00917312" w:rsidRPr="005D0D3B">
              <w:rPr>
                <w:rFonts w:ascii="Calibri" w:hAnsi="Calibri" w:cs="Calibri"/>
                <w:lang w:val="lt-LT"/>
              </w:rPr>
              <w:t xml:space="preserve"> </w:t>
            </w:r>
            <w:r w:rsidR="00AB43C1" w:rsidRPr="005D0D3B">
              <w:rPr>
                <w:rFonts w:ascii="Calibri" w:hAnsi="Calibri" w:cs="Calibri"/>
                <w:b/>
                <w:bCs/>
                <w:lang w:val="lt-LT"/>
              </w:rPr>
              <w:t>4</w:t>
            </w:r>
            <w:r w:rsidR="00FA7448" w:rsidRPr="005D0D3B">
              <w:rPr>
                <w:rFonts w:ascii="Calibri" w:hAnsi="Calibri" w:cs="Calibri"/>
                <w:b/>
                <w:bCs/>
                <w:lang w:val="lt-LT"/>
              </w:rPr>
              <w:t>0</w:t>
            </w:r>
            <w:r w:rsidR="00857020" w:rsidRPr="005D0D3B">
              <w:rPr>
                <w:rFonts w:ascii="Calibri" w:hAnsi="Calibri" w:cs="Calibri"/>
                <w:b/>
                <w:bCs/>
                <w:lang w:val="lt-LT"/>
              </w:rPr>
              <w:t xml:space="preserve"> dienų</w:t>
            </w:r>
            <w:r w:rsidR="00917312" w:rsidRPr="005D0D3B">
              <w:rPr>
                <w:rFonts w:ascii="Calibri" w:hAnsi="Calibri" w:cs="Calibri"/>
                <w:lang w:val="lt-LT"/>
              </w:rPr>
              <w:t xml:space="preserve"> nuo Sutarties įsigaliojimo dienos šiuo adresu: </w:t>
            </w:r>
            <w:r w:rsidR="00052CE9" w:rsidRPr="005D0D3B">
              <w:rPr>
                <w:rFonts w:ascii="Calibri" w:hAnsi="Calibri" w:cs="Calibri"/>
                <w:lang w:val="lt-LT"/>
              </w:rPr>
              <w:t>Kęstučio g. 45 Vilnius Lietuva</w:t>
            </w:r>
            <w:r w:rsidR="00810769" w:rsidRPr="005D0D3B">
              <w:rPr>
                <w:rFonts w:ascii="Calibri" w:hAnsi="Calibri" w:cs="Calibri"/>
                <w:lang w:val="lt-LT"/>
              </w:rPr>
              <w:t>.</w:t>
            </w:r>
          </w:p>
        </w:tc>
      </w:tr>
      <w:tr w:rsidR="00971FC1" w:rsidRPr="005D0D3B" w14:paraId="0442CBEF" w14:textId="77777777" w:rsidTr="00BF4A2A">
        <w:trPr>
          <w:trHeight w:val="300"/>
        </w:trPr>
        <w:tc>
          <w:tcPr>
            <w:tcW w:w="2482" w:type="dxa"/>
            <w:gridSpan w:val="2"/>
          </w:tcPr>
          <w:p w14:paraId="744179EE" w14:textId="68985F65" w:rsidR="00971FC1" w:rsidRPr="005D0D3B" w:rsidRDefault="001A71FA" w:rsidP="000F332D">
            <w:pPr>
              <w:jc w:val="both"/>
              <w:rPr>
                <w:rFonts w:ascii="Calibri" w:hAnsi="Calibri" w:cs="Calibri"/>
                <w:b/>
                <w:bCs/>
                <w:lang w:val="lt-LT"/>
              </w:rPr>
            </w:pPr>
            <w:r w:rsidRPr="005D0D3B">
              <w:rPr>
                <w:rFonts w:ascii="Calibri" w:hAnsi="Calibri" w:cs="Calibri"/>
                <w:b/>
                <w:bCs/>
                <w:lang w:val="lt-LT"/>
              </w:rPr>
              <w:t>4.2. Prekių pristatymo termino pratęsimas</w:t>
            </w:r>
          </w:p>
        </w:tc>
        <w:tc>
          <w:tcPr>
            <w:tcW w:w="7002" w:type="dxa"/>
          </w:tcPr>
          <w:p w14:paraId="0EEFA0A4" w14:textId="572DE6A9" w:rsidR="00971FC1" w:rsidRPr="005D0D3B" w:rsidRDefault="00971FC1" w:rsidP="000F332D">
            <w:pPr>
              <w:jc w:val="both"/>
              <w:rPr>
                <w:rFonts w:ascii="Calibri" w:hAnsi="Calibri" w:cs="Calibri"/>
                <w:lang w:val="lt-LT"/>
              </w:rPr>
            </w:pPr>
          </w:p>
        </w:tc>
      </w:tr>
      <w:tr w:rsidR="004E2CB4" w:rsidRPr="005D0D3B" w14:paraId="4EC62D14" w14:textId="77777777" w:rsidTr="00BF4A2A">
        <w:trPr>
          <w:trHeight w:val="300"/>
        </w:trPr>
        <w:tc>
          <w:tcPr>
            <w:tcW w:w="2482" w:type="dxa"/>
            <w:gridSpan w:val="2"/>
          </w:tcPr>
          <w:p w14:paraId="7B160729" w14:textId="43EDF0D0" w:rsidR="004E2CB4" w:rsidRPr="005D0D3B" w:rsidRDefault="004E2CB4" w:rsidP="000F332D">
            <w:pPr>
              <w:jc w:val="both"/>
              <w:rPr>
                <w:rFonts w:ascii="Calibri" w:hAnsi="Calibri" w:cs="Calibri"/>
                <w:b/>
                <w:bCs/>
                <w:lang w:val="lt-LT"/>
              </w:rPr>
            </w:pPr>
            <w:r w:rsidRPr="005D0D3B">
              <w:rPr>
                <w:rFonts w:ascii="Calibri" w:hAnsi="Calibri" w:cs="Calibri"/>
                <w:b/>
                <w:bCs/>
                <w:lang w:val="lt-LT"/>
              </w:rPr>
              <w:t>4.</w:t>
            </w:r>
            <w:r w:rsidR="00B56776" w:rsidRPr="005D0D3B">
              <w:rPr>
                <w:rFonts w:ascii="Calibri" w:hAnsi="Calibri" w:cs="Calibri"/>
                <w:b/>
                <w:bCs/>
                <w:lang w:val="lt-LT"/>
              </w:rPr>
              <w:t>3</w:t>
            </w:r>
            <w:r w:rsidRPr="005D0D3B">
              <w:rPr>
                <w:rFonts w:ascii="Calibri" w:hAnsi="Calibri" w:cs="Calibri"/>
                <w:b/>
                <w:bCs/>
                <w:lang w:val="lt-LT"/>
              </w:rPr>
              <w:t>.</w:t>
            </w:r>
            <w:r w:rsidR="00F03FF7" w:rsidRPr="005D0D3B">
              <w:rPr>
                <w:rFonts w:ascii="Calibri" w:hAnsi="Calibri" w:cs="Calibri"/>
                <w:b/>
                <w:bCs/>
                <w:lang w:val="lt-LT"/>
              </w:rPr>
              <w:t xml:space="preserve"> Užsakymų teikimo tvarka</w:t>
            </w:r>
          </w:p>
        </w:tc>
        <w:tc>
          <w:tcPr>
            <w:tcW w:w="7002" w:type="dxa"/>
          </w:tcPr>
          <w:p w14:paraId="3AD77950" w14:textId="76BE4356" w:rsidR="001D2EDB" w:rsidRPr="005D0D3B" w:rsidRDefault="001D2EDB" w:rsidP="000F332D">
            <w:pPr>
              <w:jc w:val="both"/>
              <w:rPr>
                <w:rFonts w:ascii="Calibri" w:hAnsi="Calibri" w:cs="Calibri"/>
                <w:lang w:val="lt-LT"/>
              </w:rPr>
            </w:pPr>
            <w:r w:rsidRPr="005D0D3B">
              <w:rPr>
                <w:rFonts w:ascii="Calibri" w:hAnsi="Calibri" w:cs="Calibri"/>
                <w:lang w:val="lt-LT"/>
              </w:rPr>
              <w:t>Netaikoma</w:t>
            </w:r>
          </w:p>
          <w:p w14:paraId="171DAC47" w14:textId="13A920AC" w:rsidR="004E2CB4" w:rsidRPr="005D0D3B" w:rsidRDefault="004E2CB4" w:rsidP="000F332D">
            <w:pPr>
              <w:jc w:val="both"/>
              <w:rPr>
                <w:rFonts w:ascii="Calibri" w:hAnsi="Calibri" w:cs="Calibri"/>
                <w:lang w:val="lt-LT"/>
              </w:rPr>
            </w:pPr>
          </w:p>
        </w:tc>
      </w:tr>
      <w:tr w:rsidR="00965349" w:rsidRPr="005D0D3B" w14:paraId="2C944B20" w14:textId="77777777" w:rsidTr="00BF4A2A">
        <w:trPr>
          <w:trHeight w:val="300"/>
        </w:trPr>
        <w:tc>
          <w:tcPr>
            <w:tcW w:w="2482" w:type="dxa"/>
            <w:gridSpan w:val="2"/>
          </w:tcPr>
          <w:p w14:paraId="3AB39E46" w14:textId="026EC70F" w:rsidR="00965349" w:rsidRPr="005D0D3B" w:rsidRDefault="00965349" w:rsidP="000F332D">
            <w:pPr>
              <w:jc w:val="both"/>
              <w:rPr>
                <w:rFonts w:ascii="Calibri" w:hAnsi="Calibri" w:cs="Calibri"/>
                <w:b/>
                <w:bCs/>
                <w:lang w:val="lt-LT"/>
              </w:rPr>
            </w:pPr>
            <w:r w:rsidRPr="005D0D3B">
              <w:rPr>
                <w:rFonts w:ascii="Calibri" w:hAnsi="Calibri" w:cs="Calibri"/>
                <w:b/>
                <w:bCs/>
                <w:lang w:val="lt-LT"/>
              </w:rPr>
              <w:t>4.</w:t>
            </w:r>
            <w:r w:rsidR="0A6830F3" w:rsidRPr="005D0D3B">
              <w:rPr>
                <w:rFonts w:ascii="Calibri" w:hAnsi="Calibri" w:cs="Calibri"/>
                <w:b/>
                <w:bCs/>
                <w:lang w:val="lt-LT"/>
              </w:rPr>
              <w:t>4</w:t>
            </w:r>
            <w:r w:rsidRPr="005D0D3B">
              <w:rPr>
                <w:rFonts w:ascii="Calibri" w:hAnsi="Calibri" w:cs="Calibri"/>
                <w:b/>
                <w:bCs/>
                <w:lang w:val="lt-LT"/>
              </w:rPr>
              <w:t xml:space="preserve">. </w:t>
            </w:r>
            <w:r w:rsidR="001D2EDB" w:rsidRPr="005D0D3B">
              <w:rPr>
                <w:rFonts w:ascii="Calibri" w:hAnsi="Calibri" w:cs="Calibri"/>
                <w:b/>
                <w:bCs/>
                <w:lang w:val="lt-LT"/>
              </w:rPr>
              <w:t xml:space="preserve">Dėl Prekių pristatymo </w:t>
            </w:r>
            <w:r w:rsidR="00A823EF" w:rsidRPr="005D0D3B">
              <w:rPr>
                <w:rFonts w:ascii="Calibri" w:hAnsi="Calibri" w:cs="Calibri"/>
                <w:b/>
                <w:bCs/>
                <w:lang w:val="lt-LT"/>
              </w:rPr>
              <w:t>dalimis</w:t>
            </w:r>
            <w:r w:rsidR="00906887" w:rsidRPr="005D0D3B">
              <w:rPr>
                <w:rFonts w:ascii="Calibri" w:hAnsi="Calibri" w:cs="Calibri"/>
                <w:b/>
                <w:bCs/>
                <w:lang w:val="lt-LT"/>
              </w:rPr>
              <w:t xml:space="preserve"> </w:t>
            </w:r>
            <w:r w:rsidR="001D2EDB" w:rsidRPr="005D0D3B">
              <w:rPr>
                <w:rFonts w:ascii="Calibri" w:hAnsi="Calibri" w:cs="Calibri"/>
                <w:b/>
                <w:bCs/>
                <w:lang w:val="lt-LT"/>
              </w:rPr>
              <w:t>vertės/apimties</w:t>
            </w:r>
          </w:p>
        </w:tc>
        <w:tc>
          <w:tcPr>
            <w:tcW w:w="7002" w:type="dxa"/>
          </w:tcPr>
          <w:p w14:paraId="38156D43" w14:textId="77777777" w:rsidR="00965349" w:rsidRPr="005D0D3B" w:rsidRDefault="001D2EDB" w:rsidP="000F332D">
            <w:pPr>
              <w:jc w:val="both"/>
              <w:rPr>
                <w:rFonts w:ascii="Calibri" w:hAnsi="Calibri" w:cs="Calibri"/>
                <w:lang w:val="lt-LT"/>
              </w:rPr>
            </w:pPr>
            <w:r w:rsidRPr="005D0D3B">
              <w:rPr>
                <w:rFonts w:ascii="Calibri" w:hAnsi="Calibri" w:cs="Calibri"/>
                <w:lang w:val="lt-LT"/>
              </w:rPr>
              <w:t>Netaikoma</w:t>
            </w:r>
          </w:p>
          <w:p w14:paraId="0320FB10" w14:textId="77777777" w:rsidR="001D2EDB" w:rsidRPr="005D0D3B" w:rsidRDefault="001D2EDB" w:rsidP="000F332D">
            <w:pPr>
              <w:jc w:val="both"/>
              <w:rPr>
                <w:rFonts w:ascii="Calibri" w:hAnsi="Calibri" w:cs="Calibri"/>
                <w:lang w:val="lt-LT"/>
              </w:rPr>
            </w:pPr>
          </w:p>
          <w:p w14:paraId="17CBB242" w14:textId="57AD174D" w:rsidR="001D2EDB" w:rsidRPr="005D0D3B" w:rsidRDefault="001D2EDB" w:rsidP="000F332D">
            <w:pPr>
              <w:jc w:val="both"/>
              <w:rPr>
                <w:rFonts w:ascii="Calibri" w:hAnsi="Calibri" w:cs="Calibri"/>
                <w:lang w:val="lt-LT"/>
              </w:rPr>
            </w:pPr>
          </w:p>
        </w:tc>
      </w:tr>
      <w:tr w:rsidR="00B56776" w:rsidRPr="005D0D3B" w14:paraId="0DEE9432" w14:textId="77777777" w:rsidTr="00BF4A2A">
        <w:trPr>
          <w:trHeight w:val="300"/>
        </w:trPr>
        <w:tc>
          <w:tcPr>
            <w:tcW w:w="2482" w:type="dxa"/>
            <w:gridSpan w:val="2"/>
          </w:tcPr>
          <w:p w14:paraId="7CA24E78" w14:textId="7EB20E21" w:rsidR="00B56776" w:rsidRPr="005D0D3B" w:rsidRDefault="00B56776" w:rsidP="000F332D">
            <w:pPr>
              <w:jc w:val="both"/>
              <w:rPr>
                <w:rFonts w:ascii="Calibri" w:hAnsi="Calibri" w:cs="Calibri"/>
                <w:b/>
                <w:bCs/>
                <w:lang w:val="lt-LT"/>
              </w:rPr>
            </w:pPr>
            <w:r w:rsidRPr="005D0D3B">
              <w:rPr>
                <w:rFonts w:ascii="Calibri" w:hAnsi="Calibri" w:cs="Calibri"/>
                <w:b/>
                <w:bCs/>
                <w:lang w:val="lt-LT"/>
              </w:rPr>
              <w:t>4.</w:t>
            </w:r>
            <w:r w:rsidR="4DDEF744" w:rsidRPr="005D0D3B">
              <w:rPr>
                <w:rFonts w:ascii="Calibri" w:hAnsi="Calibri" w:cs="Calibri"/>
                <w:b/>
                <w:bCs/>
                <w:lang w:val="lt-LT"/>
              </w:rPr>
              <w:t>5</w:t>
            </w:r>
            <w:r w:rsidRPr="005D0D3B">
              <w:rPr>
                <w:rFonts w:ascii="Calibri" w:hAnsi="Calibri" w:cs="Calibri"/>
                <w:b/>
                <w:bCs/>
                <w:lang w:val="lt-LT"/>
              </w:rPr>
              <w:t>.</w:t>
            </w:r>
            <w:r w:rsidR="00F03FF7" w:rsidRPr="005D0D3B">
              <w:rPr>
                <w:rFonts w:ascii="Calibri" w:hAnsi="Calibri" w:cs="Calibri"/>
                <w:b/>
                <w:bCs/>
                <w:lang w:val="lt-LT"/>
              </w:rPr>
              <w:t xml:space="preserve"> Kartu su Prekėmis pateikiami dokumentai </w:t>
            </w:r>
          </w:p>
        </w:tc>
        <w:tc>
          <w:tcPr>
            <w:tcW w:w="7002" w:type="dxa"/>
          </w:tcPr>
          <w:p w14:paraId="467CB7C6" w14:textId="01764416" w:rsidR="00190EF6" w:rsidRPr="005D0D3B" w:rsidRDefault="00190EF6" w:rsidP="00190EF6">
            <w:pPr>
              <w:jc w:val="both"/>
              <w:rPr>
                <w:rFonts w:ascii="Calibri" w:hAnsi="Calibri" w:cs="Calibri"/>
                <w:lang w:val="lt-LT"/>
              </w:rPr>
            </w:pPr>
            <w:r w:rsidRPr="005D0D3B">
              <w:rPr>
                <w:rFonts w:ascii="Calibri" w:hAnsi="Calibri" w:cs="Calibri"/>
                <w:lang w:val="lt-LT"/>
              </w:rPr>
              <w:t>Netaikoma</w:t>
            </w:r>
          </w:p>
          <w:p w14:paraId="79A946C7" w14:textId="5261BC3F" w:rsidR="000F4E49" w:rsidRPr="005D0D3B" w:rsidRDefault="000F4E49" w:rsidP="003F09C2">
            <w:pPr>
              <w:jc w:val="both"/>
              <w:rPr>
                <w:rFonts w:ascii="Calibri" w:hAnsi="Calibri" w:cs="Calibri"/>
                <w:lang w:val="lt-LT"/>
              </w:rPr>
            </w:pPr>
          </w:p>
        </w:tc>
      </w:tr>
      <w:tr w:rsidR="00B57F83" w:rsidRPr="005D0D3B" w14:paraId="01A6AA43" w14:textId="77777777" w:rsidTr="00BF4A2A">
        <w:trPr>
          <w:trHeight w:val="300"/>
        </w:trPr>
        <w:tc>
          <w:tcPr>
            <w:tcW w:w="9484" w:type="dxa"/>
            <w:gridSpan w:val="3"/>
          </w:tcPr>
          <w:p w14:paraId="0207D5EE" w14:textId="65468F8F" w:rsidR="00B57F83" w:rsidRPr="005D0D3B" w:rsidRDefault="00B57F83" w:rsidP="00F62A52">
            <w:pPr>
              <w:jc w:val="center"/>
              <w:rPr>
                <w:rFonts w:ascii="Calibri" w:hAnsi="Calibri" w:cs="Calibri"/>
                <w:b/>
                <w:bCs/>
                <w:lang w:val="lt-LT"/>
              </w:rPr>
            </w:pPr>
            <w:r w:rsidRPr="005D0D3B">
              <w:rPr>
                <w:rFonts w:ascii="Calibri" w:hAnsi="Calibri" w:cs="Calibri"/>
                <w:b/>
                <w:bCs/>
                <w:lang w:val="lt-LT"/>
              </w:rPr>
              <w:t>5. SUTARTIES KAINA IR ATSISKAITYMO TVARKA</w:t>
            </w:r>
          </w:p>
        </w:tc>
      </w:tr>
      <w:tr w:rsidR="00B57F83" w:rsidRPr="005D0D3B" w14:paraId="1BF3E8D3" w14:textId="77777777" w:rsidTr="00BF4A2A">
        <w:trPr>
          <w:trHeight w:val="896"/>
        </w:trPr>
        <w:tc>
          <w:tcPr>
            <w:tcW w:w="2482" w:type="dxa"/>
            <w:gridSpan w:val="2"/>
          </w:tcPr>
          <w:p w14:paraId="6D3DA192" w14:textId="6F78B398" w:rsidR="00B57F83" w:rsidRPr="005D0D3B" w:rsidRDefault="00B57F83" w:rsidP="000F332D">
            <w:pPr>
              <w:jc w:val="both"/>
              <w:rPr>
                <w:rFonts w:ascii="Calibri" w:hAnsi="Calibri" w:cs="Calibri"/>
                <w:b/>
                <w:bCs/>
                <w:lang w:val="lt-LT"/>
              </w:rPr>
            </w:pPr>
            <w:r w:rsidRPr="005D0D3B">
              <w:rPr>
                <w:rFonts w:ascii="Calibri" w:hAnsi="Calibri" w:cs="Calibri"/>
                <w:b/>
                <w:bCs/>
                <w:lang w:val="lt-LT"/>
              </w:rPr>
              <w:t xml:space="preserve">5.1. </w:t>
            </w:r>
            <w:r w:rsidR="00360030" w:rsidRPr="005D0D3B">
              <w:rPr>
                <w:rFonts w:ascii="Calibri" w:hAnsi="Calibri" w:cs="Calibri"/>
                <w:b/>
                <w:bCs/>
                <w:lang w:val="lt-LT"/>
              </w:rPr>
              <w:t>Sutar</w:t>
            </w:r>
            <w:r w:rsidR="00F81D14" w:rsidRPr="005D0D3B">
              <w:rPr>
                <w:rFonts w:ascii="Calibri" w:hAnsi="Calibri" w:cs="Calibri"/>
                <w:b/>
                <w:bCs/>
                <w:lang w:val="lt-LT"/>
              </w:rPr>
              <w:t>čiai</w:t>
            </w:r>
            <w:r w:rsidR="00360030" w:rsidRPr="005D0D3B">
              <w:rPr>
                <w:rFonts w:ascii="Calibri" w:hAnsi="Calibri" w:cs="Calibri"/>
                <w:b/>
                <w:bCs/>
                <w:lang w:val="lt-LT"/>
              </w:rPr>
              <w:t xml:space="preserve"> taikoma</w:t>
            </w:r>
            <w:r w:rsidR="00F81D14" w:rsidRPr="005D0D3B">
              <w:rPr>
                <w:rFonts w:ascii="Calibri" w:hAnsi="Calibri" w:cs="Calibri"/>
                <w:b/>
                <w:bCs/>
                <w:lang w:val="lt-LT"/>
              </w:rPr>
              <w:t>s kainos apskaičiavimo būdas</w:t>
            </w:r>
          </w:p>
        </w:tc>
        <w:tc>
          <w:tcPr>
            <w:tcW w:w="7002" w:type="dxa"/>
          </w:tcPr>
          <w:p w14:paraId="5F63D1FA" w14:textId="50AEF01C" w:rsidR="00D95B29" w:rsidRPr="005D0D3B" w:rsidRDefault="00D95B29" w:rsidP="00D95B29">
            <w:pPr>
              <w:rPr>
                <w:rFonts w:ascii="Calibri" w:hAnsi="Calibri" w:cs="Calibri"/>
                <w:lang w:val="lt-LT"/>
              </w:rPr>
            </w:pPr>
            <w:r w:rsidRPr="005D0D3B">
              <w:rPr>
                <w:rFonts w:ascii="Calibri" w:hAnsi="Calibri" w:cs="Calibri"/>
                <w:lang w:val="lt-LT"/>
              </w:rPr>
              <w:t>Fiksuoto</w:t>
            </w:r>
            <w:r w:rsidR="007C352A" w:rsidRPr="005D0D3B">
              <w:rPr>
                <w:rFonts w:ascii="Calibri" w:hAnsi="Calibri" w:cs="Calibri"/>
                <w:lang w:val="lt-LT"/>
              </w:rPr>
              <w:t xml:space="preserve"> </w:t>
            </w:r>
            <w:r w:rsidR="00EC5FBE" w:rsidRPr="005D0D3B">
              <w:rPr>
                <w:rFonts w:ascii="Calibri" w:hAnsi="Calibri" w:cs="Calibri"/>
                <w:lang w:val="lt-LT"/>
              </w:rPr>
              <w:t>įkainio</w:t>
            </w:r>
            <w:r w:rsidRPr="005D0D3B">
              <w:rPr>
                <w:rFonts w:ascii="Calibri" w:hAnsi="Calibri" w:cs="Calibri"/>
                <w:lang w:val="lt-LT"/>
              </w:rPr>
              <w:t xml:space="preserve"> kainodara</w:t>
            </w:r>
            <w:r w:rsidR="003D0F3B" w:rsidRPr="005D0D3B">
              <w:rPr>
                <w:rFonts w:ascii="Calibri" w:hAnsi="Calibri" w:cs="Calibri"/>
                <w:lang w:val="lt-LT"/>
              </w:rPr>
              <w:t>.</w:t>
            </w:r>
          </w:p>
          <w:p w14:paraId="706C48BC" w14:textId="63DA7DF0" w:rsidR="00360030" w:rsidRPr="005D0D3B" w:rsidRDefault="00360030" w:rsidP="00360030">
            <w:pPr>
              <w:rPr>
                <w:rFonts w:ascii="Calibri" w:hAnsi="Calibri" w:cs="Calibri"/>
                <w:lang w:val="lt-LT"/>
              </w:rPr>
            </w:pPr>
          </w:p>
        </w:tc>
      </w:tr>
      <w:tr w:rsidR="00327419" w:rsidRPr="0035172C" w14:paraId="5A749366" w14:textId="77777777" w:rsidTr="00BF4A2A">
        <w:trPr>
          <w:trHeight w:val="300"/>
        </w:trPr>
        <w:tc>
          <w:tcPr>
            <w:tcW w:w="2482" w:type="dxa"/>
            <w:gridSpan w:val="2"/>
          </w:tcPr>
          <w:p w14:paraId="32E8A6B7" w14:textId="2BFCC02A" w:rsidR="00327419" w:rsidRPr="005D0D3B" w:rsidRDefault="00327419" w:rsidP="00327419">
            <w:pPr>
              <w:jc w:val="both"/>
              <w:rPr>
                <w:rFonts w:ascii="Calibri" w:hAnsi="Calibri" w:cs="Calibri"/>
                <w:b/>
                <w:bCs/>
                <w:lang w:val="lt-LT"/>
              </w:rPr>
            </w:pPr>
            <w:r w:rsidRPr="005D0D3B">
              <w:rPr>
                <w:rFonts w:ascii="Calibri" w:hAnsi="Calibri" w:cs="Calibri"/>
                <w:b/>
                <w:bCs/>
                <w:lang w:val="lt-LT"/>
              </w:rPr>
              <w:t xml:space="preserve">5.2. Pradinės Sutarties vertė, kai taikoma fiksuoto </w:t>
            </w:r>
            <w:r w:rsidR="006B3DB2" w:rsidRPr="005D0D3B">
              <w:rPr>
                <w:rFonts w:ascii="Calibri" w:hAnsi="Calibri" w:cs="Calibri"/>
                <w:b/>
                <w:bCs/>
                <w:lang w:val="lt-LT"/>
              </w:rPr>
              <w:t>į</w:t>
            </w:r>
            <w:r w:rsidRPr="005D0D3B">
              <w:rPr>
                <w:rFonts w:ascii="Calibri" w:hAnsi="Calibri" w:cs="Calibri"/>
                <w:b/>
                <w:bCs/>
                <w:lang w:val="lt-LT"/>
              </w:rPr>
              <w:t>kain</w:t>
            </w:r>
            <w:r w:rsidR="006B3DB2" w:rsidRPr="005D0D3B">
              <w:rPr>
                <w:rFonts w:ascii="Calibri" w:hAnsi="Calibri" w:cs="Calibri"/>
                <w:b/>
                <w:bCs/>
                <w:lang w:val="lt-LT"/>
              </w:rPr>
              <w:t>io</w:t>
            </w:r>
            <w:r w:rsidRPr="005D0D3B">
              <w:rPr>
                <w:rFonts w:ascii="Calibri" w:hAnsi="Calibri" w:cs="Calibri"/>
                <w:b/>
                <w:bCs/>
                <w:lang w:val="lt-LT"/>
              </w:rPr>
              <w:t xml:space="preserve">  kainodara</w:t>
            </w:r>
          </w:p>
        </w:tc>
        <w:tc>
          <w:tcPr>
            <w:tcW w:w="7002" w:type="dxa"/>
          </w:tcPr>
          <w:p w14:paraId="191F4378" w14:textId="6B09B155" w:rsidR="00327419" w:rsidRPr="005D0D3B" w:rsidRDefault="00327419" w:rsidP="00327419">
            <w:pPr>
              <w:jc w:val="both"/>
              <w:rPr>
                <w:rFonts w:ascii="Calibri" w:hAnsi="Calibri" w:cs="Calibri"/>
                <w:lang w:val="lt-LT"/>
              </w:rPr>
            </w:pPr>
            <w:r w:rsidRPr="005D0D3B">
              <w:rPr>
                <w:rFonts w:ascii="Calibri" w:hAnsi="Calibri" w:cs="Calibri"/>
                <w:lang w:val="lt-LT"/>
              </w:rPr>
              <w:t>Pradinės Sutarties vertė yra</w:t>
            </w:r>
            <w:r w:rsidR="00BA7AEC" w:rsidRPr="005D0D3B">
              <w:rPr>
                <w:rFonts w:ascii="Calibri" w:hAnsi="Calibri" w:cs="Calibri"/>
                <w:lang w:val="lt-LT"/>
              </w:rPr>
              <w:t xml:space="preserve"> 130 950,00</w:t>
            </w:r>
            <w:r w:rsidRPr="005D0D3B">
              <w:rPr>
                <w:rFonts w:ascii="Calibri" w:hAnsi="Calibri" w:cs="Calibri"/>
                <w:lang w:val="lt-LT"/>
              </w:rPr>
              <w:t xml:space="preserve"> Eur</w:t>
            </w:r>
            <w:r w:rsidR="00BC48EB" w:rsidRPr="005D0D3B">
              <w:rPr>
                <w:rFonts w:ascii="Calibri" w:hAnsi="Calibri" w:cs="Calibri"/>
                <w:lang w:val="lt-LT"/>
              </w:rPr>
              <w:t xml:space="preserve"> (vienas šimtas trisdešimt tūkstančių devyni šimtai</w:t>
            </w:r>
            <w:r w:rsidR="007D3932" w:rsidRPr="005D0D3B">
              <w:rPr>
                <w:rFonts w:ascii="Calibri" w:hAnsi="Calibri" w:cs="Calibri"/>
                <w:lang w:val="lt-LT"/>
              </w:rPr>
              <w:t xml:space="preserve"> penkiasdešimt eurų</w:t>
            </w:r>
            <w:r w:rsidR="00BC48EB" w:rsidRPr="005D0D3B">
              <w:rPr>
                <w:rFonts w:ascii="Calibri" w:hAnsi="Calibri" w:cs="Calibri"/>
                <w:lang w:val="lt-LT"/>
              </w:rPr>
              <w:t xml:space="preserve">) </w:t>
            </w:r>
            <w:r w:rsidRPr="005D0D3B">
              <w:rPr>
                <w:rFonts w:ascii="Calibri" w:hAnsi="Calibri" w:cs="Calibri"/>
                <w:lang w:val="lt-LT"/>
              </w:rPr>
              <w:t xml:space="preserve"> be PVM. </w:t>
            </w:r>
          </w:p>
          <w:p w14:paraId="5F6C1FEB" w14:textId="4AEAE36F" w:rsidR="00327419" w:rsidRPr="005D0D3B" w:rsidRDefault="00327419" w:rsidP="00327419">
            <w:pPr>
              <w:jc w:val="both"/>
              <w:rPr>
                <w:rFonts w:ascii="Calibri" w:hAnsi="Calibri" w:cs="Calibri"/>
                <w:lang w:val="lt-LT"/>
              </w:rPr>
            </w:pPr>
            <w:r w:rsidRPr="005D0D3B">
              <w:rPr>
                <w:rFonts w:ascii="Calibri" w:hAnsi="Calibri" w:cs="Calibri"/>
                <w:lang w:val="lt-LT"/>
              </w:rPr>
              <w:t xml:space="preserve">PVM sudaro </w:t>
            </w:r>
            <w:r w:rsidR="007454CD" w:rsidRPr="005D0D3B">
              <w:rPr>
                <w:rFonts w:ascii="Calibri" w:hAnsi="Calibri" w:cs="Calibri"/>
                <w:lang w:val="lt-LT"/>
              </w:rPr>
              <w:t>27</w:t>
            </w:r>
            <w:r w:rsidR="008173C6" w:rsidRPr="005D0D3B">
              <w:rPr>
                <w:rFonts w:ascii="Calibri" w:hAnsi="Calibri" w:cs="Calibri"/>
                <w:lang w:val="lt-LT"/>
              </w:rPr>
              <w:t xml:space="preserve"> 499,50 </w:t>
            </w:r>
            <w:r w:rsidRPr="005D0D3B">
              <w:rPr>
                <w:rFonts w:ascii="Calibri" w:hAnsi="Calibri" w:cs="Calibri"/>
                <w:lang w:val="lt-LT"/>
              </w:rPr>
              <w:t xml:space="preserve">Eur </w:t>
            </w:r>
            <w:r w:rsidR="008173C6" w:rsidRPr="005D0D3B">
              <w:rPr>
                <w:rFonts w:ascii="Calibri" w:hAnsi="Calibri" w:cs="Calibri"/>
                <w:lang w:val="lt-LT"/>
              </w:rPr>
              <w:t xml:space="preserve">(dvidešimt septyni tūkstančiai </w:t>
            </w:r>
            <w:r w:rsidR="007D3932" w:rsidRPr="005D0D3B">
              <w:rPr>
                <w:rFonts w:ascii="Calibri" w:hAnsi="Calibri" w:cs="Calibri"/>
                <w:lang w:val="lt-LT"/>
              </w:rPr>
              <w:t>keturi šimtai devyniasdešimt devyni</w:t>
            </w:r>
            <w:r w:rsidR="00550A64" w:rsidRPr="005D0D3B">
              <w:rPr>
                <w:rFonts w:ascii="Calibri" w:hAnsi="Calibri" w:cs="Calibri"/>
                <w:color w:val="111827"/>
                <w:shd w:val="clear" w:color="auto" w:fill="FFFFFF"/>
                <w:lang w:val="lt-LT"/>
              </w:rPr>
              <w:t xml:space="preserve"> </w:t>
            </w:r>
            <w:r w:rsidR="00D51651" w:rsidRPr="005D0D3B">
              <w:rPr>
                <w:rFonts w:ascii="Calibri" w:hAnsi="Calibri" w:cs="Calibri"/>
                <w:color w:val="111827"/>
                <w:shd w:val="clear" w:color="auto" w:fill="FFFFFF"/>
                <w:lang w:val="lt-LT"/>
              </w:rPr>
              <w:t>eur</w:t>
            </w:r>
            <w:r w:rsidR="007D3932" w:rsidRPr="005D0D3B">
              <w:rPr>
                <w:rFonts w:ascii="Calibri" w:hAnsi="Calibri" w:cs="Calibri"/>
                <w:color w:val="111827"/>
                <w:shd w:val="clear" w:color="auto" w:fill="FFFFFF"/>
                <w:lang w:val="lt-LT"/>
              </w:rPr>
              <w:t>ai, 50 euro ct.</w:t>
            </w:r>
            <w:r w:rsidRPr="005D0D3B">
              <w:rPr>
                <w:rFonts w:ascii="Calibri" w:hAnsi="Calibri" w:cs="Calibri"/>
                <w:lang w:val="lt-LT"/>
              </w:rPr>
              <w:t>).</w:t>
            </w:r>
          </w:p>
          <w:p w14:paraId="59044C1C" w14:textId="77777777" w:rsidR="00327419" w:rsidRPr="005D0D3B" w:rsidRDefault="00327419" w:rsidP="000C6A4A">
            <w:pPr>
              <w:jc w:val="both"/>
              <w:rPr>
                <w:rFonts w:ascii="Calibri" w:hAnsi="Calibri" w:cs="Calibri"/>
                <w:lang w:val="lt-LT"/>
              </w:rPr>
            </w:pPr>
            <w:r w:rsidRPr="005D0D3B">
              <w:rPr>
                <w:rFonts w:ascii="Calibri" w:hAnsi="Calibri" w:cs="Calibri"/>
                <w:lang w:val="lt-LT"/>
              </w:rPr>
              <w:t xml:space="preserve">Sutarties kaina yra </w:t>
            </w:r>
            <w:r w:rsidR="007D3932" w:rsidRPr="005D0D3B">
              <w:rPr>
                <w:rFonts w:ascii="Calibri" w:hAnsi="Calibri" w:cs="Calibri"/>
                <w:lang w:val="lt-LT"/>
              </w:rPr>
              <w:t>158 449,50</w:t>
            </w:r>
            <w:r w:rsidRPr="005D0D3B">
              <w:rPr>
                <w:rFonts w:ascii="Calibri" w:hAnsi="Calibri" w:cs="Calibri"/>
                <w:lang w:val="lt-LT"/>
              </w:rPr>
              <w:t xml:space="preserve"> Eur (</w:t>
            </w:r>
            <w:r w:rsidR="00093134" w:rsidRPr="005D0D3B">
              <w:rPr>
                <w:rFonts w:ascii="Calibri" w:hAnsi="Calibri" w:cs="Calibri"/>
                <w:lang w:val="lt-LT"/>
              </w:rPr>
              <w:t xml:space="preserve">vienas šimtas penkiasdešimt aštuoni tūkstančiai </w:t>
            </w:r>
            <w:r w:rsidR="00EC1C99" w:rsidRPr="005D0D3B">
              <w:rPr>
                <w:rFonts w:ascii="Calibri" w:hAnsi="Calibri" w:cs="Calibri"/>
                <w:lang w:val="lt-LT"/>
              </w:rPr>
              <w:t>keturi šimtai keturiasdešimt devyni eurų, 50 euro ct.</w:t>
            </w:r>
            <w:r w:rsidR="006145B8" w:rsidRPr="005D0D3B">
              <w:rPr>
                <w:rFonts w:ascii="Calibri" w:hAnsi="Calibri" w:cs="Calibri"/>
                <w:color w:val="111827"/>
                <w:shd w:val="clear" w:color="auto" w:fill="FFFFFF"/>
                <w:lang w:val="lt-LT"/>
              </w:rPr>
              <w:t xml:space="preserve">) </w:t>
            </w:r>
            <w:r w:rsidRPr="005D0D3B">
              <w:rPr>
                <w:rFonts w:ascii="Calibri" w:hAnsi="Calibri" w:cs="Calibri"/>
                <w:lang w:val="lt-LT"/>
              </w:rPr>
              <w:t>Eur su PVM.</w:t>
            </w:r>
          </w:p>
          <w:p w14:paraId="246D6967" w14:textId="7AF98AE1" w:rsidR="00285568" w:rsidRPr="005D0D3B" w:rsidRDefault="00285568" w:rsidP="00285568">
            <w:pPr>
              <w:jc w:val="both"/>
              <w:rPr>
                <w:rFonts w:ascii="Calibri" w:hAnsi="Calibri" w:cs="Calibri"/>
                <w:lang w:val="lt-LT"/>
              </w:rPr>
            </w:pPr>
            <w:r w:rsidRPr="005D0D3B">
              <w:rPr>
                <w:rFonts w:ascii="Calibri" w:hAnsi="Calibri" w:cs="Calibri"/>
                <w:lang w:val="lt-LT"/>
              </w:rPr>
              <w:t xml:space="preserve">Šioje Sutartyje Pradinės Sutarties vertė yra lygi </w:t>
            </w:r>
            <w:r w:rsidRPr="005D0D3B">
              <w:rPr>
                <w:rFonts w:ascii="Calibri" w:hAnsi="Calibri" w:cs="Calibri"/>
                <w:b/>
                <w:bCs/>
                <w:lang w:val="lt-LT"/>
              </w:rPr>
              <w:t xml:space="preserve">maksimaliai pirkimui skirtai lėšų sumai be PVM </w:t>
            </w:r>
            <w:r w:rsidRPr="005D0D3B">
              <w:rPr>
                <w:rFonts w:ascii="Calibri" w:hAnsi="Calibri" w:cs="Calibri"/>
                <w:lang w:val="lt-LT"/>
              </w:rPr>
              <w:t xml:space="preserve">pirkimo dokumentuose ir Sutartyje nurodytų </w:t>
            </w:r>
            <w:r w:rsidR="00F91A79">
              <w:rPr>
                <w:rFonts w:ascii="Calibri" w:hAnsi="Calibri" w:cs="Calibri"/>
                <w:lang w:val="lt-LT"/>
              </w:rPr>
              <w:t xml:space="preserve">Prekių </w:t>
            </w:r>
            <w:r w:rsidRPr="005D0D3B">
              <w:rPr>
                <w:rFonts w:ascii="Calibri" w:hAnsi="Calibri" w:cs="Calibri"/>
                <w:lang w:val="lt-LT"/>
              </w:rPr>
              <w:t>įsigijimui Tiekėjo pasiūlyme nurodytais įkainiais be PVM. Pirkėjas perka Prekes pagal poreikį Sutartyje priede Nr. [2] nurodytais įkainiais, neviršijant Sutarties kainos. Sutarties priede Nr. [2] atskirose eilutėse nurodytas Prekių kiekis gali būti keičiamas (didėti ar mažėti).</w:t>
            </w:r>
          </w:p>
          <w:p w14:paraId="22509598" w14:textId="148BA8A2" w:rsidR="00285568" w:rsidRPr="005D0D3B" w:rsidRDefault="00285568" w:rsidP="000C6A4A">
            <w:pPr>
              <w:jc w:val="both"/>
              <w:rPr>
                <w:rFonts w:ascii="Calibri" w:hAnsi="Calibri" w:cs="Calibri"/>
                <w:lang w:val="lt-LT"/>
              </w:rPr>
            </w:pPr>
            <w:r w:rsidRPr="005D0D3B">
              <w:rPr>
                <w:rFonts w:ascii="Calibri" w:hAnsi="Calibri" w:cs="Calibri"/>
                <w:lang w:val="lt-LT"/>
              </w:rPr>
              <w:t>Pirkėjas neįsipareigoja nupirkti Sutarties priede Nr. [2] numatyto preliminaraus Prekių kiekio bei sumokėti visos Sutarties kainos. Galutinė Sutarties kaina bus apskaičiuojama pagal faktiškai Tiekėjo suteiktų ir Pirkėjo priimtų Prekių kiekį.</w:t>
            </w:r>
          </w:p>
        </w:tc>
      </w:tr>
      <w:tr w:rsidR="00B57F83" w:rsidRPr="0035172C" w14:paraId="04786942" w14:textId="77777777" w:rsidTr="00BF4A2A">
        <w:trPr>
          <w:trHeight w:val="300"/>
        </w:trPr>
        <w:tc>
          <w:tcPr>
            <w:tcW w:w="2482" w:type="dxa"/>
            <w:gridSpan w:val="2"/>
          </w:tcPr>
          <w:p w14:paraId="4481DE06" w14:textId="33669FC2" w:rsidR="00B57F83" w:rsidRPr="005D0D3B" w:rsidRDefault="00967719" w:rsidP="000F332D">
            <w:pPr>
              <w:jc w:val="both"/>
              <w:rPr>
                <w:rFonts w:ascii="Calibri" w:hAnsi="Calibri" w:cs="Calibri"/>
                <w:b/>
                <w:bCs/>
                <w:lang w:val="lt-LT"/>
              </w:rPr>
            </w:pPr>
            <w:r w:rsidRPr="005D0D3B">
              <w:rPr>
                <w:rFonts w:ascii="Calibri" w:hAnsi="Calibri" w:cs="Calibri"/>
                <w:b/>
                <w:bCs/>
                <w:lang w:val="lt-LT"/>
              </w:rPr>
              <w:t>5.</w:t>
            </w:r>
            <w:r w:rsidR="00D96514" w:rsidRPr="005D0D3B">
              <w:rPr>
                <w:rFonts w:ascii="Calibri" w:hAnsi="Calibri" w:cs="Calibri"/>
                <w:b/>
                <w:bCs/>
                <w:lang w:val="lt-LT"/>
              </w:rPr>
              <w:t>3</w:t>
            </w:r>
            <w:r w:rsidRPr="005D0D3B">
              <w:rPr>
                <w:rFonts w:ascii="Calibri" w:hAnsi="Calibri" w:cs="Calibri"/>
                <w:b/>
                <w:bCs/>
                <w:lang w:val="lt-LT"/>
              </w:rPr>
              <w:t xml:space="preserve">. </w:t>
            </w:r>
            <w:r w:rsidR="00B46A1F" w:rsidRPr="005D0D3B">
              <w:rPr>
                <w:rFonts w:ascii="Calibri" w:hAnsi="Calibri" w:cs="Calibri"/>
                <w:b/>
                <w:bCs/>
                <w:lang w:val="lt-LT"/>
              </w:rPr>
              <w:t xml:space="preserve">Sutarties įkainių </w:t>
            </w:r>
            <w:r w:rsidR="004F0149" w:rsidRPr="005D0D3B">
              <w:rPr>
                <w:rFonts w:ascii="Calibri" w:hAnsi="Calibri" w:cs="Calibri"/>
                <w:b/>
                <w:bCs/>
                <w:lang w:val="lt-LT"/>
              </w:rPr>
              <w:t>per</w:t>
            </w:r>
            <w:r w:rsidR="005434FE" w:rsidRPr="005D0D3B">
              <w:rPr>
                <w:rFonts w:ascii="Calibri" w:hAnsi="Calibri" w:cs="Calibri"/>
                <w:b/>
                <w:bCs/>
                <w:lang w:val="lt-LT"/>
              </w:rPr>
              <w:t>skaičiavimas</w:t>
            </w:r>
            <w:r w:rsidR="008C4CDA" w:rsidRPr="005D0D3B">
              <w:rPr>
                <w:rFonts w:ascii="Calibri" w:hAnsi="Calibri" w:cs="Calibri"/>
                <w:b/>
                <w:bCs/>
                <w:lang w:val="lt-LT"/>
              </w:rPr>
              <w:t xml:space="preserve"> </w:t>
            </w:r>
            <w:r w:rsidR="00F81D14" w:rsidRPr="005D0D3B">
              <w:rPr>
                <w:rFonts w:ascii="Calibri" w:hAnsi="Calibri" w:cs="Calibri"/>
                <w:b/>
                <w:bCs/>
                <w:lang w:val="lt-LT"/>
              </w:rPr>
              <w:t>taikant peržiūros taisykles</w:t>
            </w:r>
          </w:p>
        </w:tc>
        <w:tc>
          <w:tcPr>
            <w:tcW w:w="7002" w:type="dxa"/>
          </w:tcPr>
          <w:p w14:paraId="7AA6117E" w14:textId="77777777" w:rsidR="007A2A49" w:rsidRPr="005D0D3B" w:rsidRDefault="007A2A49" w:rsidP="007A2A49">
            <w:pPr>
              <w:rPr>
                <w:rFonts w:ascii="Calibri" w:hAnsi="Calibri" w:cs="Calibri"/>
                <w:lang w:val="lt-LT"/>
              </w:rPr>
            </w:pPr>
            <w:r w:rsidRPr="005D0D3B">
              <w:rPr>
                <w:rFonts w:ascii="Calibri" w:hAnsi="Calibri" w:cs="Calibri"/>
                <w:lang w:val="lt-LT"/>
              </w:rPr>
              <w:t>Sutarties įkainiai bus perskaičiuojami:</w:t>
            </w:r>
          </w:p>
          <w:p w14:paraId="4FFA06A8" w14:textId="77777777" w:rsidR="007A2A49" w:rsidRPr="005D0D3B" w:rsidRDefault="007A2A49" w:rsidP="007A2A49">
            <w:pPr>
              <w:rPr>
                <w:rFonts w:ascii="Calibri" w:hAnsi="Calibri" w:cs="Calibri"/>
                <w:lang w:val="lt-LT"/>
              </w:rPr>
            </w:pPr>
            <w:r w:rsidRPr="005D0D3B">
              <w:rPr>
                <w:rFonts w:ascii="Calibri" w:hAnsi="Calibri" w:cs="Calibri"/>
                <w:lang w:val="lt-LT"/>
              </w:rPr>
              <w:t>5.3.3.1. dėl PVM tarifo pasikeitimo;</w:t>
            </w:r>
          </w:p>
          <w:p w14:paraId="5E0022CC" w14:textId="580C27AE" w:rsidR="00846DD1" w:rsidRPr="005D0D3B" w:rsidRDefault="007A2A49" w:rsidP="007A2A49">
            <w:pPr>
              <w:rPr>
                <w:rFonts w:ascii="Calibri" w:hAnsi="Calibri" w:cs="Calibri"/>
                <w:lang w:val="lt-LT"/>
              </w:rPr>
            </w:pPr>
            <w:r w:rsidRPr="005D0D3B">
              <w:rPr>
                <w:rFonts w:ascii="Calibri" w:hAnsi="Calibri" w:cs="Calibri"/>
                <w:lang w:val="lt-LT"/>
              </w:rPr>
              <w:t xml:space="preserve">5.3.3.2. pagal bendrą kainų lygio kitimą </w:t>
            </w:r>
            <w:r w:rsidR="005A7225" w:rsidRPr="005D0D3B">
              <w:rPr>
                <w:rFonts w:ascii="Calibri" w:hAnsi="Calibri" w:cs="Calibri"/>
                <w:lang w:val="lt-LT"/>
              </w:rPr>
              <w:t>.</w:t>
            </w:r>
          </w:p>
          <w:p w14:paraId="452F6665" w14:textId="68B247D6" w:rsidR="00846DD1" w:rsidRPr="005D0D3B" w:rsidRDefault="00846DD1" w:rsidP="00360030">
            <w:pPr>
              <w:rPr>
                <w:rFonts w:ascii="Calibri" w:hAnsi="Calibri" w:cs="Calibri"/>
                <w:color w:val="FF0000"/>
                <w:lang w:val="lt-LT"/>
              </w:rPr>
            </w:pPr>
          </w:p>
        </w:tc>
      </w:tr>
      <w:tr w:rsidR="0042435F" w:rsidRPr="0035172C" w14:paraId="03A060D0" w14:textId="77777777" w:rsidTr="00BF4A2A">
        <w:trPr>
          <w:trHeight w:val="300"/>
        </w:trPr>
        <w:tc>
          <w:tcPr>
            <w:tcW w:w="2482" w:type="dxa"/>
            <w:gridSpan w:val="2"/>
          </w:tcPr>
          <w:p w14:paraId="17957EA2" w14:textId="2E553C9F" w:rsidR="0042435F" w:rsidRPr="005D0D3B" w:rsidRDefault="0042435F" w:rsidP="006867F1">
            <w:pPr>
              <w:jc w:val="both"/>
              <w:rPr>
                <w:rFonts w:ascii="Calibri" w:hAnsi="Calibri" w:cs="Calibri"/>
                <w:b/>
                <w:bCs/>
                <w:lang w:val="lt-LT"/>
              </w:rPr>
            </w:pPr>
            <w:r w:rsidRPr="005D0D3B">
              <w:rPr>
                <w:rFonts w:ascii="Calibri" w:hAnsi="Calibri" w:cs="Calibri"/>
                <w:b/>
                <w:bCs/>
                <w:lang w:val="lt-LT"/>
              </w:rPr>
              <w:lastRenderedPageBreak/>
              <w:t>5.3.1. Sutarties įkainių</w:t>
            </w:r>
            <w:r w:rsidR="00B0569C" w:rsidRPr="005D0D3B">
              <w:rPr>
                <w:rFonts w:ascii="Calibri" w:hAnsi="Calibri" w:cs="Calibri"/>
                <w:b/>
                <w:bCs/>
                <w:lang w:val="lt-LT"/>
              </w:rPr>
              <w:t>/kainos</w:t>
            </w:r>
            <w:r w:rsidRPr="005D0D3B">
              <w:rPr>
                <w:rFonts w:ascii="Calibri" w:hAnsi="Calibri" w:cs="Calibri"/>
                <w:b/>
                <w:bCs/>
                <w:lang w:val="lt-LT"/>
              </w:rPr>
              <w:t xml:space="preserve"> </w:t>
            </w:r>
            <w:r w:rsidR="00C1352E" w:rsidRPr="005D0D3B">
              <w:rPr>
                <w:rFonts w:ascii="Calibri" w:hAnsi="Calibri" w:cs="Calibri"/>
                <w:b/>
                <w:bCs/>
                <w:lang w:val="lt-LT"/>
              </w:rPr>
              <w:t>peržiūra</w:t>
            </w:r>
            <w:r w:rsidRPr="005D0D3B">
              <w:rPr>
                <w:rFonts w:ascii="Calibri" w:hAnsi="Calibri" w:cs="Calibri"/>
                <w:b/>
                <w:bCs/>
                <w:lang w:val="lt-LT"/>
              </w:rPr>
              <w:t xml:space="preserve"> dėl PVM tarifo pasikeitimo</w:t>
            </w:r>
          </w:p>
        </w:tc>
        <w:tc>
          <w:tcPr>
            <w:tcW w:w="7002" w:type="dxa"/>
          </w:tcPr>
          <w:p w14:paraId="5D27BADB" w14:textId="26E3D135" w:rsidR="0042435F" w:rsidRPr="005D0D3B" w:rsidRDefault="0042435F" w:rsidP="00F572DD">
            <w:pPr>
              <w:jc w:val="both"/>
              <w:rPr>
                <w:rFonts w:ascii="Calibri" w:hAnsi="Calibri" w:cs="Calibri"/>
                <w:lang w:val="lt-LT"/>
              </w:rPr>
            </w:pPr>
            <w:r w:rsidRPr="005D0D3B">
              <w:rPr>
                <w:rFonts w:ascii="Calibri" w:hAnsi="Calibri" w:cs="Calibri"/>
                <w:lang w:val="lt-LT"/>
              </w:rPr>
              <w:t xml:space="preserve">Jeigu Sutarties vykdymo metu pasikeičia PVM mokėjimą reglamentuojantys teisės aktai, darantys tiesioginę įtaką Tiekėjo tiekiamų Prekių Sutartyje nurodytai kainai/įkainiams, Sutarties kaina/įkainiai </w:t>
            </w:r>
            <w:r w:rsidR="006C5B07" w:rsidRPr="005D0D3B">
              <w:rPr>
                <w:rFonts w:ascii="Calibri" w:hAnsi="Calibri" w:cs="Calibri"/>
                <w:lang w:val="lt-LT"/>
              </w:rPr>
              <w:t>ap</w:t>
            </w:r>
            <w:r w:rsidRPr="005D0D3B">
              <w:rPr>
                <w:rFonts w:ascii="Calibri" w:hAnsi="Calibri" w:cs="Calibri"/>
                <w:lang w:val="lt-LT"/>
              </w:rPr>
              <w:t>skaičiuojami nekeičiant Prekių kainos/įkainio be PVM. Perskaičiavimas įforminamas Susitarimu, kuris tampa neatskiriama Sutarties dalimi. Perskaičiuota (-as) Sutarties kaina/įkainis taikoma (-as) už tą Prekių dalį, kurios bus tiekiamos po Šalių pasirašyto Susitarimo įsigaliojimo dienos</w:t>
            </w:r>
            <w:r w:rsidR="004F0149" w:rsidRPr="005D0D3B">
              <w:rPr>
                <w:rFonts w:ascii="Calibri" w:hAnsi="Calibri" w:cs="Calibri"/>
                <w:lang w:val="lt-LT"/>
              </w:rPr>
              <w:t xml:space="preserve"> arba Susitarime nurodytos dienos</w:t>
            </w:r>
            <w:r w:rsidRPr="005D0D3B">
              <w:rPr>
                <w:rFonts w:ascii="Calibri" w:hAnsi="Calibri" w:cs="Calibri"/>
                <w:lang w:val="lt-LT"/>
              </w:rPr>
              <w:t>.</w:t>
            </w:r>
          </w:p>
        </w:tc>
      </w:tr>
      <w:tr w:rsidR="0042435F" w:rsidRPr="005D0D3B" w14:paraId="2DA269D4" w14:textId="77777777" w:rsidTr="00BF4A2A">
        <w:trPr>
          <w:trHeight w:val="300"/>
        </w:trPr>
        <w:tc>
          <w:tcPr>
            <w:tcW w:w="2482" w:type="dxa"/>
            <w:gridSpan w:val="2"/>
          </w:tcPr>
          <w:p w14:paraId="46234977" w14:textId="04B22B7D" w:rsidR="0042435F" w:rsidRPr="005D0D3B" w:rsidRDefault="0042435F" w:rsidP="006867F1">
            <w:pPr>
              <w:jc w:val="both"/>
              <w:rPr>
                <w:rFonts w:ascii="Calibri" w:hAnsi="Calibri" w:cs="Calibri"/>
                <w:lang w:val="lt-LT"/>
              </w:rPr>
            </w:pPr>
            <w:r w:rsidRPr="005D0D3B">
              <w:rPr>
                <w:rFonts w:ascii="Calibri" w:hAnsi="Calibri" w:cs="Calibri"/>
                <w:b/>
                <w:bCs/>
                <w:lang w:val="lt-LT"/>
              </w:rPr>
              <w:t>5</w:t>
            </w:r>
            <w:r w:rsidR="00073BD5" w:rsidRPr="005D0D3B">
              <w:rPr>
                <w:rFonts w:ascii="Calibri" w:hAnsi="Calibri" w:cs="Calibri"/>
                <w:b/>
                <w:bCs/>
                <w:lang w:val="lt-LT"/>
              </w:rPr>
              <w:t>.3.2.</w:t>
            </w:r>
            <w:r w:rsidRPr="005D0D3B">
              <w:rPr>
                <w:rFonts w:ascii="Calibri" w:hAnsi="Calibri" w:cs="Calibri"/>
                <w:lang w:val="lt-LT"/>
              </w:rPr>
              <w:t xml:space="preserve"> </w:t>
            </w:r>
            <w:r w:rsidRPr="005D0D3B">
              <w:rPr>
                <w:rFonts w:ascii="Calibri" w:hAnsi="Calibri" w:cs="Calibri"/>
                <w:b/>
                <w:bCs/>
                <w:lang w:val="lt-LT"/>
              </w:rPr>
              <w:t>Sutarties</w:t>
            </w:r>
            <w:r w:rsidR="00442163" w:rsidRPr="005D0D3B">
              <w:rPr>
                <w:rFonts w:ascii="Calibri" w:hAnsi="Calibri" w:cs="Calibri"/>
                <w:b/>
                <w:bCs/>
                <w:lang w:val="lt-LT"/>
              </w:rPr>
              <w:t xml:space="preserve"> </w:t>
            </w:r>
            <w:r w:rsidRPr="005D0D3B">
              <w:rPr>
                <w:rFonts w:ascii="Calibri" w:hAnsi="Calibri" w:cs="Calibri"/>
                <w:b/>
                <w:bCs/>
                <w:lang w:val="lt-LT"/>
              </w:rPr>
              <w:t>įkainių</w:t>
            </w:r>
            <w:r w:rsidR="00B0569C" w:rsidRPr="005D0D3B">
              <w:rPr>
                <w:rFonts w:ascii="Calibri" w:hAnsi="Calibri" w:cs="Calibri"/>
                <w:b/>
                <w:bCs/>
                <w:lang w:val="lt-LT"/>
              </w:rPr>
              <w:t>/kainos</w:t>
            </w:r>
            <w:r w:rsidRPr="005D0D3B">
              <w:rPr>
                <w:rFonts w:ascii="Calibri" w:hAnsi="Calibri" w:cs="Calibri"/>
                <w:b/>
                <w:bCs/>
                <w:lang w:val="lt-LT"/>
              </w:rPr>
              <w:t xml:space="preserve"> </w:t>
            </w:r>
            <w:r w:rsidR="00940572" w:rsidRPr="005D0D3B">
              <w:rPr>
                <w:rFonts w:ascii="Calibri" w:hAnsi="Calibri" w:cs="Calibri"/>
                <w:b/>
                <w:bCs/>
                <w:lang w:val="lt-LT"/>
              </w:rPr>
              <w:t>peržiūra</w:t>
            </w:r>
            <w:r w:rsidR="00AC7E67" w:rsidRPr="005D0D3B">
              <w:rPr>
                <w:rFonts w:ascii="Calibri" w:hAnsi="Calibri" w:cs="Calibri"/>
                <w:b/>
                <w:bCs/>
                <w:lang w:val="lt-LT"/>
              </w:rPr>
              <w:t xml:space="preserve"> </w:t>
            </w:r>
            <w:r w:rsidRPr="005D0D3B">
              <w:rPr>
                <w:rFonts w:ascii="Calibri" w:hAnsi="Calibri" w:cs="Calibri"/>
                <w:b/>
                <w:bCs/>
                <w:lang w:val="lt-LT"/>
              </w:rPr>
              <w:t>dėl kitų mokesčių, lemiančių Prekių kainos pokytį, pasikeitimo</w:t>
            </w:r>
          </w:p>
        </w:tc>
        <w:tc>
          <w:tcPr>
            <w:tcW w:w="7002" w:type="dxa"/>
          </w:tcPr>
          <w:p w14:paraId="5DD8F181" w14:textId="77777777" w:rsidR="00EB378A" w:rsidRPr="005D0D3B" w:rsidRDefault="00EB378A" w:rsidP="00EB378A">
            <w:pPr>
              <w:rPr>
                <w:rFonts w:ascii="Calibri" w:hAnsi="Calibri" w:cs="Calibri"/>
                <w:lang w:val="lt-LT"/>
              </w:rPr>
            </w:pPr>
            <w:r w:rsidRPr="005D0D3B">
              <w:rPr>
                <w:rFonts w:ascii="Calibri" w:hAnsi="Calibri" w:cs="Calibri"/>
                <w:lang w:val="lt-LT"/>
              </w:rPr>
              <w:t>Netaikoma</w:t>
            </w:r>
          </w:p>
          <w:p w14:paraId="66B5C0A5" w14:textId="77777777" w:rsidR="00EB378A" w:rsidRPr="005D0D3B" w:rsidRDefault="00EB378A" w:rsidP="00EB378A">
            <w:pPr>
              <w:rPr>
                <w:rFonts w:ascii="Calibri" w:hAnsi="Calibri" w:cs="Calibri"/>
                <w:lang w:val="lt-LT"/>
              </w:rPr>
            </w:pPr>
          </w:p>
          <w:p w14:paraId="52C643F4" w14:textId="075DF1EA" w:rsidR="0042435F" w:rsidRPr="005D0D3B" w:rsidRDefault="0042435F" w:rsidP="00EB378A">
            <w:pPr>
              <w:jc w:val="both"/>
              <w:rPr>
                <w:rFonts w:ascii="Calibri" w:hAnsi="Calibri" w:cs="Calibri"/>
                <w:lang w:val="lt-LT"/>
              </w:rPr>
            </w:pPr>
          </w:p>
        </w:tc>
      </w:tr>
      <w:tr w:rsidR="004F0149" w:rsidRPr="0035172C" w14:paraId="318B15F9" w14:textId="77777777" w:rsidTr="00BF4A2A">
        <w:trPr>
          <w:trHeight w:val="300"/>
        </w:trPr>
        <w:tc>
          <w:tcPr>
            <w:tcW w:w="2482" w:type="dxa"/>
            <w:gridSpan w:val="2"/>
          </w:tcPr>
          <w:p w14:paraId="346D07B2" w14:textId="613B0775" w:rsidR="004F0149" w:rsidRPr="005D0D3B" w:rsidRDefault="004F0149" w:rsidP="004F0149">
            <w:pPr>
              <w:jc w:val="both"/>
              <w:rPr>
                <w:rFonts w:ascii="Calibri" w:hAnsi="Calibri" w:cs="Calibri"/>
                <w:b/>
                <w:bCs/>
                <w:lang w:val="lt-LT"/>
              </w:rPr>
            </w:pPr>
            <w:r w:rsidRPr="005D0D3B">
              <w:rPr>
                <w:rFonts w:ascii="Calibri" w:hAnsi="Calibri" w:cs="Calibri"/>
                <w:b/>
                <w:bCs/>
                <w:lang w:val="lt-LT"/>
              </w:rPr>
              <w:t>5.3.3. Sutarties</w:t>
            </w:r>
            <w:r w:rsidR="00442163" w:rsidRPr="005D0D3B">
              <w:rPr>
                <w:rFonts w:ascii="Calibri" w:hAnsi="Calibri" w:cs="Calibri"/>
                <w:b/>
                <w:bCs/>
                <w:lang w:val="lt-LT"/>
              </w:rPr>
              <w:t xml:space="preserve"> </w:t>
            </w:r>
            <w:r w:rsidRPr="005D0D3B">
              <w:rPr>
                <w:rFonts w:ascii="Calibri" w:hAnsi="Calibri" w:cs="Calibri"/>
                <w:b/>
                <w:bCs/>
                <w:lang w:val="lt-LT"/>
              </w:rPr>
              <w:t>įkainių</w:t>
            </w:r>
            <w:r w:rsidR="0043601A" w:rsidRPr="005D0D3B">
              <w:rPr>
                <w:rFonts w:ascii="Calibri" w:hAnsi="Calibri" w:cs="Calibri"/>
                <w:b/>
                <w:bCs/>
                <w:lang w:val="lt-LT"/>
              </w:rPr>
              <w:t>/ kainos</w:t>
            </w:r>
            <w:r w:rsidRPr="005D0D3B">
              <w:rPr>
                <w:rFonts w:ascii="Calibri" w:hAnsi="Calibri" w:cs="Calibri"/>
                <w:b/>
                <w:bCs/>
                <w:lang w:val="lt-LT"/>
              </w:rPr>
              <w:t xml:space="preserve"> peržiūra dėl kainų lygio pokyčio</w:t>
            </w:r>
          </w:p>
          <w:p w14:paraId="10087AE4" w14:textId="3F43DC36" w:rsidR="004F0149" w:rsidRPr="005D0D3B" w:rsidRDefault="004F0149" w:rsidP="004F0149">
            <w:pPr>
              <w:jc w:val="both"/>
              <w:rPr>
                <w:rFonts w:ascii="Calibri" w:hAnsi="Calibri" w:cs="Calibri"/>
                <w:b/>
                <w:bCs/>
                <w:lang w:val="lt-LT"/>
              </w:rPr>
            </w:pPr>
          </w:p>
        </w:tc>
        <w:tc>
          <w:tcPr>
            <w:tcW w:w="7002" w:type="dxa"/>
          </w:tcPr>
          <w:p w14:paraId="2F49137C" w14:textId="59D66CDB" w:rsidR="003B7B5B" w:rsidRPr="005D0D3B" w:rsidRDefault="003B7B5B" w:rsidP="003B7B5B">
            <w:pPr>
              <w:jc w:val="both"/>
              <w:rPr>
                <w:rFonts w:ascii="Calibri" w:hAnsi="Calibri" w:cs="Calibri"/>
                <w:lang w:val="lt-LT"/>
              </w:rPr>
            </w:pPr>
            <w:r w:rsidRPr="005D0D3B">
              <w:rPr>
                <w:rFonts w:ascii="Calibri" w:hAnsi="Calibri" w:cs="Calibri"/>
                <w:color w:val="000000"/>
                <w:lang w:val="lt-LT"/>
              </w:rPr>
              <w:t>5.3.3.1. Bet</w:t>
            </w:r>
            <w:r w:rsidRPr="005D0D3B">
              <w:rPr>
                <w:rFonts w:ascii="Calibri" w:hAnsi="Calibri" w:cs="Calibri"/>
                <w:lang w:val="lt-LT"/>
              </w:rPr>
              <w:t xml:space="preserve"> kuri Sutarties Šalis Sutarties galiojimo metu turi teisę inicijuoti Sutarties įkainių</w:t>
            </w:r>
            <w:r w:rsidR="009F0751" w:rsidRPr="005D0D3B">
              <w:rPr>
                <w:rFonts w:ascii="Calibri" w:hAnsi="Calibri" w:cs="Calibri"/>
                <w:lang w:val="lt-LT"/>
              </w:rPr>
              <w:t>/kainos</w:t>
            </w:r>
            <w:r w:rsidRPr="005D0D3B">
              <w:rPr>
                <w:rFonts w:ascii="Calibri" w:hAnsi="Calibri" w:cs="Calibri"/>
                <w:lang w:val="lt-LT"/>
              </w:rPr>
              <w:t xml:space="preserve">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įkainių</w:t>
            </w:r>
            <w:r w:rsidR="009F0751" w:rsidRPr="005D0D3B">
              <w:rPr>
                <w:rFonts w:ascii="Calibri" w:hAnsi="Calibri" w:cs="Calibri"/>
                <w:lang w:val="lt-LT"/>
              </w:rPr>
              <w:t>/kainos</w:t>
            </w:r>
            <w:r w:rsidRPr="005D0D3B">
              <w:rPr>
                <w:rFonts w:ascii="Calibri" w:hAnsi="Calibri" w:cs="Calibri"/>
                <w:lang w:val="lt-LT"/>
              </w:rPr>
              <w:t xml:space="preserve"> peržiūra atliekama ne rečiau kaip kas </w:t>
            </w:r>
            <w:r w:rsidR="005579B0" w:rsidRPr="005D0D3B">
              <w:rPr>
                <w:rFonts w:ascii="Calibri" w:hAnsi="Calibri" w:cs="Calibri"/>
                <w:lang w:val="lt-LT"/>
              </w:rPr>
              <w:t>12</w:t>
            </w:r>
            <w:r w:rsidRPr="005D0D3B">
              <w:rPr>
                <w:rFonts w:ascii="Calibri" w:hAnsi="Calibri" w:cs="Calibri"/>
                <w:lang w:val="lt-LT"/>
              </w:rPr>
              <w:t xml:space="preserve"> (</w:t>
            </w:r>
            <w:r w:rsidR="005579B0" w:rsidRPr="005D0D3B">
              <w:rPr>
                <w:rFonts w:ascii="Calibri" w:hAnsi="Calibri" w:cs="Calibri"/>
                <w:lang w:val="lt-LT"/>
              </w:rPr>
              <w:t>dvylika</w:t>
            </w:r>
            <w:r w:rsidRPr="005D0D3B">
              <w:rPr>
                <w:rFonts w:ascii="Calibri" w:hAnsi="Calibri" w:cs="Calibri"/>
                <w:lang w:val="lt-LT"/>
              </w:rPr>
              <w:t>) mėnesi</w:t>
            </w:r>
            <w:r w:rsidR="005579B0" w:rsidRPr="005D0D3B">
              <w:rPr>
                <w:rFonts w:ascii="Calibri" w:hAnsi="Calibri" w:cs="Calibri"/>
                <w:lang w:val="lt-LT"/>
              </w:rPr>
              <w:t>ų</w:t>
            </w:r>
            <w:r w:rsidRPr="005D0D3B">
              <w:rPr>
                <w:rFonts w:ascii="Calibri" w:hAnsi="Calibri" w:cs="Calibri"/>
                <w:lang w:val="lt-LT"/>
              </w:rPr>
              <w:t>.</w:t>
            </w:r>
          </w:p>
          <w:p w14:paraId="217D475A" w14:textId="27A101E4" w:rsidR="003B7B5B" w:rsidRPr="005D0D3B" w:rsidRDefault="003B7B5B" w:rsidP="003B7B5B">
            <w:pPr>
              <w:jc w:val="both"/>
              <w:rPr>
                <w:rFonts w:ascii="Calibri" w:hAnsi="Calibri" w:cs="Calibri"/>
                <w:shd w:val="clear" w:color="auto" w:fill="FFFFFF"/>
                <w:lang w:val="lt-LT"/>
              </w:rPr>
            </w:pPr>
            <w:r w:rsidRPr="005D0D3B">
              <w:rPr>
                <w:rFonts w:ascii="Calibri" w:hAnsi="Calibri" w:cs="Calibri"/>
                <w:lang w:val="lt-LT"/>
              </w:rPr>
              <w:t xml:space="preserve">5.3.3.2. Sutarties </w:t>
            </w:r>
            <w:r w:rsidRPr="005D0D3B">
              <w:rPr>
                <w:rFonts w:ascii="Calibri" w:hAnsi="Calibri" w:cs="Calibri"/>
                <w:shd w:val="clear" w:color="auto" w:fill="FFFFFF"/>
                <w:lang w:val="lt-LT"/>
              </w:rPr>
              <w:t xml:space="preserve">įkainiai peržiūrimi tik tai Sutarties daliai, kuri nėra išpirkta, t. y. </w:t>
            </w:r>
            <w:r w:rsidR="00AF1017" w:rsidRPr="005D0D3B">
              <w:rPr>
                <w:rFonts w:ascii="Calibri" w:hAnsi="Calibri" w:cs="Calibri"/>
                <w:shd w:val="clear" w:color="auto" w:fill="FFFFFF"/>
                <w:lang w:val="lt-LT"/>
              </w:rPr>
              <w:t>Prekėms</w:t>
            </w:r>
            <w:r w:rsidRPr="005D0D3B">
              <w:rPr>
                <w:rFonts w:ascii="Calibri" w:hAnsi="Calibri" w:cs="Calibri"/>
                <w:shd w:val="clear" w:color="auto" w:fill="FFFFFF"/>
                <w:lang w:val="lt-LT"/>
              </w:rPr>
              <w:t>, kurios nėra priimtos ir apmokėtos. Vėlesnė Sutarties įkainių peržiūra negali apimti laikotarpio, už kurį jau buvo atlikta peržiūra.</w:t>
            </w:r>
          </w:p>
          <w:p w14:paraId="5E271039" w14:textId="74D93D23" w:rsidR="003B7B5B" w:rsidRPr="005D0D3B" w:rsidRDefault="003B7B5B" w:rsidP="003B7B5B">
            <w:pPr>
              <w:jc w:val="both"/>
              <w:rPr>
                <w:rFonts w:ascii="Calibri" w:hAnsi="Calibri" w:cs="Calibri"/>
                <w:shd w:val="clear" w:color="auto" w:fill="FFFFFF"/>
                <w:lang w:val="lt-LT"/>
              </w:rPr>
            </w:pPr>
            <w:r w:rsidRPr="005D0D3B">
              <w:rPr>
                <w:rFonts w:ascii="Calibri" w:hAnsi="Calibri" w:cs="Calibri"/>
                <w:color w:val="000000"/>
                <w:lang w:val="lt-LT"/>
              </w:rPr>
              <w:t xml:space="preserve">5.3.3.3. </w:t>
            </w:r>
            <w:r w:rsidRPr="005D0D3B">
              <w:rPr>
                <w:rFonts w:ascii="Calibri" w:hAnsi="Calibri" w:cs="Calibri"/>
                <w:color w:val="000000"/>
                <w:shd w:val="clear" w:color="auto" w:fill="FFFFFF"/>
                <w:lang w:val="lt-LT"/>
              </w:rPr>
              <w:t xml:space="preserve">Jeigu </w:t>
            </w:r>
            <w:r w:rsidR="00F732F8" w:rsidRPr="005D0D3B">
              <w:rPr>
                <w:rFonts w:ascii="Calibri" w:hAnsi="Calibri" w:cs="Calibri"/>
                <w:shd w:val="clear" w:color="auto" w:fill="FFFFFF"/>
                <w:lang w:val="lt-LT"/>
              </w:rPr>
              <w:t>Prekių</w:t>
            </w:r>
            <w:r w:rsidR="00F732F8" w:rsidRPr="005D0D3B">
              <w:rPr>
                <w:rFonts w:ascii="Calibri" w:hAnsi="Calibri" w:cs="Calibri"/>
                <w:lang w:val="lt-LT"/>
              </w:rPr>
              <w:t xml:space="preserve"> </w:t>
            </w:r>
            <w:r w:rsidRPr="005D0D3B">
              <w:rPr>
                <w:rFonts w:ascii="Calibri" w:hAnsi="Calibri" w:cs="Calibri"/>
                <w:lang w:val="lt-LT"/>
              </w:rPr>
              <w:t>teikimas</w:t>
            </w:r>
            <w:r w:rsidRPr="005D0D3B">
              <w:rPr>
                <w:rFonts w:ascii="Calibri" w:hAnsi="Calibri" w:cs="Calibri"/>
                <w:shd w:val="clear" w:color="auto" w:fill="FFFFFF"/>
                <w:lang w:val="lt-LT"/>
              </w:rPr>
              <w:t xml:space="preserve"> vėluoja dėl Tiekėjo kaltės, uždelstų suteikti </w:t>
            </w:r>
            <w:r w:rsidR="003E7169" w:rsidRPr="005D0D3B">
              <w:rPr>
                <w:rFonts w:ascii="Calibri" w:hAnsi="Calibri" w:cs="Calibri"/>
                <w:shd w:val="clear" w:color="auto" w:fill="FFFFFF"/>
                <w:lang w:val="lt-LT"/>
              </w:rPr>
              <w:t xml:space="preserve">Prekių </w:t>
            </w:r>
            <w:r w:rsidRPr="005D0D3B">
              <w:rPr>
                <w:rFonts w:ascii="Calibri" w:hAnsi="Calibri" w:cs="Calibri"/>
                <w:shd w:val="clear" w:color="auto" w:fill="FFFFFF"/>
                <w:lang w:val="lt-LT"/>
              </w:rPr>
              <w:t>įkainiai</w:t>
            </w:r>
            <w:r w:rsidR="003E7169" w:rsidRPr="005D0D3B">
              <w:rPr>
                <w:rFonts w:ascii="Calibri" w:hAnsi="Calibri" w:cs="Calibri"/>
                <w:shd w:val="clear" w:color="auto" w:fill="FFFFFF"/>
                <w:lang w:val="lt-LT"/>
              </w:rPr>
              <w:t>/kaina</w:t>
            </w:r>
            <w:r w:rsidRPr="005D0D3B">
              <w:rPr>
                <w:rFonts w:ascii="Calibri" w:hAnsi="Calibri" w:cs="Calibri"/>
                <w:shd w:val="clear" w:color="auto" w:fill="FFFFFF"/>
                <w:lang w:val="lt-LT"/>
              </w:rPr>
              <w:t xml:space="preserve"> nėra perskaičiuojami dėl kainų lygio kilimo (gali būti mažinami, tačiau negali būti didinami).</w:t>
            </w:r>
          </w:p>
          <w:p w14:paraId="1BA65451" w14:textId="77777777" w:rsidR="003B7B5B" w:rsidRPr="005D0D3B" w:rsidRDefault="003B7B5B" w:rsidP="003B7B5B">
            <w:pPr>
              <w:jc w:val="both"/>
              <w:rPr>
                <w:rFonts w:ascii="Calibri" w:hAnsi="Calibri" w:cs="Calibri"/>
                <w:shd w:val="clear" w:color="auto" w:fill="FFFFFF"/>
                <w:lang w:val="lt-LT"/>
              </w:rPr>
            </w:pPr>
            <w:r w:rsidRPr="005D0D3B">
              <w:rPr>
                <w:rFonts w:ascii="Calibri" w:hAnsi="Calibri" w:cs="Calibri"/>
                <w:lang w:val="lt-LT"/>
              </w:rPr>
              <w:t xml:space="preserve">5.3.3.4. Atlikdamos Sutarties kainos peržiūrą </w:t>
            </w:r>
            <w:r w:rsidRPr="005D0D3B">
              <w:rPr>
                <w:rFonts w:ascii="Calibri" w:hAnsi="Calibri" w:cs="Calibri"/>
                <w:shd w:val="clear" w:color="auto" w:fill="FFFFFF"/>
                <w:lang w:val="lt-LT"/>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6FD79B2" w14:textId="77777777" w:rsidR="003B7B5B" w:rsidRPr="005D0D3B" w:rsidRDefault="003B7B5B" w:rsidP="003B7B5B">
            <w:pPr>
              <w:jc w:val="both"/>
              <w:rPr>
                <w:rFonts w:ascii="Calibri" w:hAnsi="Calibri" w:cs="Calibri"/>
                <w:shd w:val="clear" w:color="auto" w:fill="FFFFFF"/>
                <w:lang w:val="lt-LT"/>
              </w:rPr>
            </w:pPr>
            <w:r w:rsidRPr="005D0D3B">
              <w:rPr>
                <w:rFonts w:ascii="Calibri" w:hAnsi="Calibri" w:cs="Calibri"/>
                <w:shd w:val="clear" w:color="auto" w:fill="FFFFFF"/>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5328C70" w14:textId="77777777" w:rsidR="003B7B5B" w:rsidRPr="005D0D3B" w:rsidRDefault="003B7B5B" w:rsidP="003B7B5B">
            <w:pPr>
              <w:jc w:val="both"/>
              <w:rPr>
                <w:rFonts w:ascii="Calibri" w:hAnsi="Calibri" w:cs="Calibri"/>
                <w:lang w:val="lt-LT"/>
              </w:rPr>
            </w:pPr>
            <w:r w:rsidRPr="005D0D3B">
              <w:rPr>
                <w:rFonts w:ascii="Calibri" w:hAnsi="Calibri" w:cs="Calibri"/>
                <w:shd w:val="clear" w:color="auto" w:fill="FFFFFF"/>
                <w:lang w:val="lt-LT"/>
              </w:rPr>
              <w:t>5.3.3.6. Nauja Sutarties kaina/įkainiai apskaičiuojami pagal žemiau pateiktą formulę:</w:t>
            </w:r>
          </w:p>
          <w:p w14:paraId="0F427850" w14:textId="77777777" w:rsidR="003B7B5B" w:rsidRPr="005D0D3B" w:rsidRDefault="00221E16" w:rsidP="003B7B5B">
            <w:pPr>
              <w:jc w:val="both"/>
              <w:textAlignment w:val="baseline"/>
              <w:rPr>
                <w:rFonts w:ascii="Calibri" w:hAnsi="Calibri" w:cs="Calibri"/>
                <w:lang w:val="lt-LT"/>
              </w:rPr>
            </w:pPr>
            <w:r>
              <w:rPr>
                <w:rFonts w:ascii="Calibri" w:hAnsi="Calibri" w:cs="Calibri"/>
                <w:lang w:val="lt-LT"/>
              </w:rPr>
              <w:pict w14:anchorId="418CF4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29.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7.4.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sSub&gt;&lt;m:sSubPr&gt;&lt;m:ctrlPr&gt;&lt;w:rPr&gt;&lt;w:rFonts w:ascii=&quot;Cambria Math&quot; w:h-ansi=&quot;Cambria Math&quot; /&gt;&lt;w:sz-cs w:val=&quot;24&quot; /&gt;&lt;/w:rPr&gt;&lt;/m:ctrlPr&gt;&lt;/m:sSubPr&gt;&lt;m:e&gt;&lt;m:r&gt;&lt;m:rPr&gt;&lt;m:sty m:val=&quot;p&quot; /&gt;&lt;/m:rPr&gt;&lt;w:rPr&gt;&lt;w:rFonts w:ascii=&quot;Cambria Math&quot; w:h-ansi=&quot;Cambria Math&quot; /&gt;&lt;w:sz-cs w:val=&quot;24&quot; /&gt;&lt;/w:rPr&gt;&lt;m:t&gt;a&lt;/m:t&gt;&lt;/m:r&gt;&lt;/m:e&gt;&lt;m:sub&gt;&lt;m:r&gt;&lt;m:rPr&gt;&lt;m:sty m:val=&quot;p&quot; /&gt;&lt;/m:rPr&gt;&lt;w:rPr&gt;&lt;w:rFonts w:ascii=&quot;Cambria Math&quot; w:h-ansi=&quot;Cambria Math&quot; /&gt;&lt;w:sz-cs w:val=&quot;24&quot; /&gt;&lt;/w:rPr&gt;&lt;m:t&gt;1&lt;/m:t&gt;&lt;/m:r&gt;&lt;/m:sub&gt;&lt;/m:sSub&gt;&lt;m:r&gt;&lt;m:rPr&gt;&lt;m:sty m:val=&quot;p&quot; /&gt;&lt;/m:rPr&gt;&lt;w:rPr&gt;&lt;w:rFonts w:ascii=&quot;Cambria Math&quot; w:h-ansi=&quot;Cambria Math&quot; /&gt;&lt;w:sz-cs w:val=&quot;24&quot; /&gt;&lt;/w:rPr&gt;&lt;m:t&gt;=&lt;/m:t&gt;&lt;/m:r&gt;&lt;m:r&gt;&lt;m:rPr&gt;&lt;m:sty m:val=&quot;p&quot; /&gt;&lt;/m:rPr&gt;&lt;w:rPr&gt;&lt;w:rFonts w:ascii=&quot;Cambria Math&quot; w:fareast=&quot;Times New Roman&quot; w:h-ansi=&quot;Cambria Math&quot; /&gt;&lt;w:sz-cs w:val=&quot;24&quot; /&gt;&lt;/w:rPr&gt;&lt;m:t&gt;a+&lt;/m:t&gt;&lt;/m:r&gt;&lt;m:d&gt;&lt;m:dPr&gt;&lt;m:ctrlPr&gt;&lt;w:rPr&gt;&lt;w:rFonts w:ascii=&quot;Cambria Math&quot; w:fareast=&quot;Times New Roman&quot; w:h-ansi=&quot;Cambria Math&quot; /&gt;&lt;w:sz-cs w:val=&quot;24&quot; /&gt;&lt;/w:rPr&gt;&lt;/m:ctrlPr&gt;&lt;/m:dPr&gt;&lt;m:e&gt;&lt;m:f&gt;&lt;m:fPr&gt;&lt;m:ctrlPr&gt;&lt;w:rPr&gt;&lt;w:rFonts w:ascii=&quot;Cambria Math&quot; w:fareast=&quot;Times New Roman&quot; w:h-ansi=&quot;Cambria Math&quot; /&gt;&lt;w:sz-cs w:val=&quot;24&quot; /&gt;&lt;/w:rPr&gt;&lt;/m:ctrlPr&gt;&lt;/m:fPr&gt;&lt;m:num&gt;&lt;m:r&gt;&lt;m:rPr&gt;&lt;m:sty m:val=&quot;p&quot; /&gt;&lt;/m:rPr&gt;&lt;w:rPr&gt;&lt;w:rFonts w:ascii=&quot;Cambria Math&quot; w:fareast=&quot;Times New Roman&quot; w:h-ansi=&quot;Cambria Math&quot; /&gt;&lt;w:sz-cs w:val=&quot;24&quot; /&gt;&lt;/w:rPr&gt;&lt;m:t&gt;k&lt;/m:t&gt;&lt;/m:r&gt;&lt;/m:num&gt;&lt;m:den&gt;&lt;m:r&gt;&lt;m:rPr&gt;&lt;m:sty m:val=&quot;p&quot; /&gt;&lt;/m:rPr&gt;&lt;w:rPr&gt;&lt;w:rFonts w:ascii=&quot;Cambria Math&quot; w:fareast=&quot;Times New Roman&quot; w:h-ansi=&quot;Cambria Math&quot; /&gt;&lt;w:sz-cs w:val=&quot;24&quot; /&gt;&lt;/w:rPr&gt;&lt;m:t&gt;100&lt;/m:t&gt;&lt;/m:r&gt;&lt;/m:den&gt;&lt;/m:f&gt;&lt;m:r&gt;&lt;m:rPr&gt;&lt;m:sty m:val=&quot;p&quot; /&gt;&lt;/m:rPr&gt;&lt;w:rPr&gt;&lt;w:rFonts w:ascii=&quot;Cambria Math&quot; w:fareast=&quot;Times New Roman&quot; w:h-ansi=&quot;Cambria Math&quot; /&gt;&lt;w:sz-cs w:val=&quot;24&quot; /&gt;&lt;/w:rPr&gt;&lt;m:t&gt;C—a&lt;/m:t&gt;&lt;/m:r&gt;&lt;/m:e&gt;&lt;/m:d&gt;&lt;/m:oMath&gt;&lt;/w:p&gt;&lt;w:sectPr&gt;&lt;w:pgSz w:w=&quot;12240&quot; w:h=&quot;15840&quot; /&gt;&lt;w:pgMar w:top=&quot;1701&quot; w:right=&quot;567&quot; w:bottom=&quot;1134&quot; w:left=&quot;1701&quot; w:header=&quot;708&quot; w:footer=&quot;708&quot; w:gutter=&quot;0&quot; /&gt;&lt;w:cols w:space=&quot;708&quot; /&gt;&lt;w:docGrid w:line-pitch=&quot;360&quot; /&gt;&lt;/w:sectPr&gt;&lt;/wx:sect&gt;&lt;/w:body&gt;&lt;/w:wordDocument">
                  <v:imagedata r:id="rId13" o:title=""/>
                </v:shape>
              </w:pict>
            </w:r>
            <w:r w:rsidR="003B7B5B" w:rsidRPr="005D0D3B">
              <w:rPr>
                <w:rFonts w:ascii="Calibri" w:hAnsi="Calibri" w:cs="Calibri"/>
                <w:lang w:val="lt-LT"/>
              </w:rPr>
              <w:t>, kur a – kaina/įkainis (Eur be PVM) (jei peržiūra jau buvo atlikta, tai po paskutinio perskaičiavimo)</w:t>
            </w:r>
          </w:p>
          <w:p w14:paraId="040E3D74" w14:textId="77777777" w:rsidR="003B7B5B" w:rsidRPr="005D0D3B" w:rsidRDefault="003B7B5B" w:rsidP="003B7B5B">
            <w:pPr>
              <w:jc w:val="both"/>
              <w:textAlignment w:val="baseline"/>
              <w:rPr>
                <w:rFonts w:ascii="Calibri" w:hAnsi="Calibri" w:cs="Calibri"/>
                <w:lang w:val="lt-LT"/>
              </w:rPr>
            </w:pPr>
            <w:r w:rsidRPr="005D0D3B">
              <w:rPr>
                <w:rFonts w:ascii="Calibri" w:hAnsi="Calibri" w:cs="Calibri"/>
                <w:lang w:val="lt-LT"/>
              </w:rPr>
              <w:t>a</w:t>
            </w:r>
            <w:r w:rsidRPr="005D0D3B">
              <w:rPr>
                <w:rFonts w:ascii="Calibri" w:hAnsi="Calibri" w:cs="Calibri"/>
                <w:vertAlign w:val="subscript"/>
                <w:lang w:val="lt-LT"/>
              </w:rPr>
              <w:t>1</w:t>
            </w:r>
            <w:r w:rsidRPr="005D0D3B">
              <w:rPr>
                <w:rFonts w:ascii="Calibri" w:hAnsi="Calibri" w:cs="Calibri"/>
                <w:lang w:val="lt-LT"/>
              </w:rPr>
              <w:t xml:space="preserve"> – perskaičiuota (pakeista) kaina/įkainis (Eur be PVM)</w:t>
            </w:r>
          </w:p>
          <w:p w14:paraId="31583AF2" w14:textId="77777777" w:rsidR="003B7B5B" w:rsidRPr="005D0D3B" w:rsidRDefault="003B7B5B" w:rsidP="003B7B5B">
            <w:pPr>
              <w:jc w:val="both"/>
              <w:textAlignment w:val="baseline"/>
              <w:rPr>
                <w:rFonts w:ascii="Calibri" w:hAnsi="Calibri" w:cs="Calibri"/>
                <w:lang w:val="lt-LT"/>
              </w:rPr>
            </w:pPr>
            <w:r w:rsidRPr="005D0D3B">
              <w:rPr>
                <w:rFonts w:ascii="Calibri" w:hAnsi="Calibri" w:cs="Calibri"/>
                <w:lang w:val="lt-LT"/>
              </w:rPr>
              <w:t>k – pagal vartotojų kainų indeksą  „Vartojimo prekių ir paslaugų“</w:t>
            </w:r>
            <w:r w:rsidRPr="005D0D3B">
              <w:rPr>
                <w:rFonts w:ascii="Calibri" w:hAnsi="Calibri" w:cs="Calibri"/>
                <w:color w:val="4472C4"/>
                <w:lang w:val="lt-LT"/>
              </w:rPr>
              <w:t xml:space="preserve"> </w:t>
            </w:r>
            <w:r w:rsidRPr="005D0D3B">
              <w:rPr>
                <w:rFonts w:ascii="Calibri" w:hAnsi="Calibri" w:cs="Calibri"/>
                <w:lang w:val="lt-LT"/>
              </w:rPr>
              <w:t>apskaičiuotas Vartojimo prekių ir paslaugų kainų pokytis (padidėjimas arba sumažėjimas) (%). „k“ reikšmė skaičiuojama pagal formulę:</w:t>
            </w:r>
          </w:p>
          <w:p w14:paraId="20DA2B69" w14:textId="77777777" w:rsidR="003B7B5B" w:rsidRPr="005D0D3B" w:rsidRDefault="00221E16" w:rsidP="003B7B5B">
            <w:pPr>
              <w:jc w:val="both"/>
              <w:textAlignment w:val="baseline"/>
              <w:rPr>
                <w:rFonts w:ascii="Calibri" w:hAnsi="Calibri" w:cs="Calibri"/>
                <w:lang w:val="lt-LT"/>
              </w:rPr>
            </w:pPr>
            <w:r>
              <w:rPr>
                <w:rFonts w:ascii="Calibri" w:hAnsi="Calibri" w:cs="Calibri"/>
                <w:lang w:val="lt-LT"/>
              </w:rPr>
              <w:pict w14:anchorId="577E9C90">
                <v:shape id="_x0000_i1026" type="#_x0000_t75" style="width:136.5pt;height:29.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7.4.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r&gt;&lt;m:rPr&gt;&lt;m:sty m:val=&quot;p&quot; /&gt;&lt;/m:rPr&gt;&lt;w:rPr&gt;&lt;w:rFonts w:ascii=&quot;Cambria Math&quot; w:h-ansi=&quot;Cambria Math&quot; /&gt;&lt;w:sz-cs w:val=&quot;24&quot; /&gt;&lt;/w:rPr&gt;&lt;m:t&gt;k =&lt;/m:t&gt;&lt;/m:r&gt;&lt;m:f&gt;&lt;m:fPr&gt;&lt;m:ctrlPr&gt;&lt;w:rPr&gt;&lt;w:rFonts w:ascii=&quot;Cambria Math&quot; w:fareast=&quot;Times New Roman&quot; w:h-ansi=&quot;Cambria Math&quot; /&gt;&lt;w:sz-cs w:val=&quot;24&quot; /&gt;&lt;/w:rPr&gt;&lt;/m:ctrlPr&gt;&lt;/m:fPr&gt;&lt;m:num&gt;&lt;m:sSub&gt;&lt;m:sSubPr&gt;&lt;m:ctrlPr&gt;&lt;w:rPr&gt;&lt;w:rFonts w:ascii=&quot;Cambria Math&quot; w:fareast=&quot;Times New Roman&quot; w:h-ansi=&quot;Cambria Math&quot; /&gt;&lt;w:sz-cs w:val=&quot;24&quot; /&gt;&lt;/w:rPr&gt;&lt;/m:ctrlPr&gt;&lt;/m:sSubPr&gt;&lt;m:e&gt;&lt;m:r&gt;&lt;m:rPr&gt;&lt;m:sty m:val=&quot;p&quot; /&gt;&lt;/m:rPr&gt;&lt;w:rPr&gt;&lt;w:rFonts w:ascii=&quot;Cambria Math&quot; w:fareast=&quot;Times New Roman&quot; w:h-ansi=&quot;Cambria Math&quot; /&gt;&lt;w:sz-cs w:val=&quot;24&quot; /&gt;&lt;/w:rPr&gt;&lt;m:t&gt;Ind&lt;/m:t&gt;&lt;/m:r&gt;&lt;/m:e&gt;&lt;m:sub&gt;&lt;m:r&gt;&lt;m:rPr&gt;&lt;m:sty m:val=&quot;p&quot; /&gt;&lt;/m:rPr&gt;&lt;w:rPr&gt;&lt;w:rFonts w:ascii=&quot;Cambria Math&quot; w:fareast=&quot;Times New Roman&quot; w:h-ansi=&quot;Cambria Math&quot; /&gt;&lt;w:sz-cs w:val=&quot;24&quot; /&gt;&lt;/w:rPr&gt;&lt;m:t&gt;naujausias&lt;/m:t&gt;&lt;/m:r&gt;&lt;/m:sub&gt;&lt;/m:sSub&gt;&lt;/m:num&gt;&lt;m:den&gt;&lt;m:sSub&gt;&lt;m:sSubPr&gt;&lt;m:ctrlPr&gt;&lt;w:rPr&gt;&lt;w:rFonts w:ascii=&quot;Cambria Math&quot; w:fareast=&quot;Times New Roman&quot; w:h-ansi=&quot;Cambria Math&quot; /&gt;&lt;w:sz-cs w:val=&quot;24&quot; /&gt;&lt;/w:rPr&gt;&lt;/m:ctrlPr&gt;&lt;/m:sSubPr&gt;&lt;m:e&gt;&lt;m:r&gt;&lt;m:rPr&gt;&lt;m:sty m:val=&quot;p&quot; /&gt;&lt;/m:rPr&gt;&lt;w:rPr&gt;&lt;w:rFonts w:ascii=&quot;Cambria Math&quot; w:fareast=&quot;Times New Roman&quot; w:h-ansi=&quot;Cambria Math&quot; /&gt;&lt;w:sz-cs w:val=&quot;24&quot; /&gt;&lt;/w:rPr&gt;&lt;m:t&gt;Ind&lt;/m:t&gt;&lt;/m:r&gt;&lt;/m:e&gt;&lt;m:sub&gt;&lt;m:r&gt;&lt;m:rPr&gt;&lt;m:sty m:val=&quot;p&quot; /&gt;&lt;/m:rPr&gt;&lt;w:rPr&gt;&lt;w:rFonts w:ascii=&quot;Cambria Math&quot; w:fareast=&quot;Times New Roman&quot; w:h-ansi=&quot;Cambria Math&quot; /&gt;&lt;w:sz-cs w:val=&quot;24&quot; /&gt;&lt;/w:rPr&gt;&lt;m:t&gt;pradÅ¾ia&lt;/m:t&gt;&lt;/m:r&gt;&lt;/m:sub&gt;&lt;/m:sSub&gt;&lt;/m:den&gt;&lt;/m:f&gt;&lt;m:r&gt;&lt;m:rPr&gt;&lt;m:sty m:val=&quot;p&quot; /&gt;&lt;/m:rPr&gt;&lt;w:rPr&gt;&lt;w:rFonts w:ascii=&quot;Cambria Math&quot; w:fareast=&quot;Times New Roman&quot; w:h-ansi=&quot;Cambria Math&quot; /&gt;&lt;w:sz-cs w:val=&quot;24&quot; /&gt;&lt;/w:rPr&gt;&lt;m:t&gt;C—100-100&lt;/m:t&gt;&lt;/m:r&gt;&lt;/m:oMath&gt;&lt;/w:p&gt;&lt;w:sectPr&gt;&lt;w:pgSz w:w=&quot;12240&quot; w:h=&quot;15840&quot; /&gt;&lt;w:pgMar w:top=&quot;1701&quot; w:right=&quot;567&quot; w:bottom=&quot;1134&quot; w:left=&quot;1701&quot; w:header=&quot;708&quot; w:footer=&quot;708&quot; w:gutter=&quot;0&quot; /&gt;&lt;w:cols w:space=&quot;708&quot; /&gt;&lt;w:docGrid w:line-pitch=&quot;360&quot; /&gt;&lt;/w:sectPr&gt;&lt;/wx:sect&gt;&lt;/w:body&gt;&lt;/w:wordDocument">
                  <v:imagedata r:id="rId14" o:title=""/>
                </v:shape>
              </w:pict>
            </w:r>
            <w:r w:rsidR="003B7B5B" w:rsidRPr="005D0D3B">
              <w:rPr>
                <w:rFonts w:ascii="Calibri" w:hAnsi="Calibri" w:cs="Calibri"/>
                <w:lang w:val="lt-LT"/>
              </w:rPr>
              <w:t>, (proc.) kur</w:t>
            </w:r>
          </w:p>
          <w:p w14:paraId="6CC01849" w14:textId="77777777" w:rsidR="003B7B5B" w:rsidRPr="005D0D3B" w:rsidRDefault="003B7B5B" w:rsidP="003B7B5B">
            <w:pPr>
              <w:jc w:val="both"/>
              <w:textAlignment w:val="baseline"/>
              <w:rPr>
                <w:rFonts w:ascii="Calibri" w:hAnsi="Calibri" w:cs="Calibri"/>
                <w:lang w:val="lt-LT"/>
              </w:rPr>
            </w:pPr>
            <w:r w:rsidRPr="005D0D3B">
              <w:rPr>
                <w:rFonts w:ascii="Calibri" w:hAnsi="Calibri" w:cs="Calibri"/>
                <w:lang w:val="lt-LT"/>
              </w:rPr>
              <w:t>Ind</w:t>
            </w:r>
            <w:r w:rsidRPr="005D0D3B">
              <w:rPr>
                <w:rFonts w:ascii="Calibri" w:hAnsi="Calibri" w:cs="Calibri"/>
                <w:vertAlign w:val="subscript"/>
                <w:lang w:val="lt-LT"/>
              </w:rPr>
              <w:t>naujausias</w:t>
            </w:r>
            <w:r w:rsidRPr="005D0D3B">
              <w:rPr>
                <w:rFonts w:ascii="Calibri" w:hAnsi="Calibri" w:cs="Calibri"/>
                <w:lang w:val="lt-LT"/>
              </w:rPr>
              <w:t xml:space="preserve"> – kreipimosi dėl kainos/įkainių</w:t>
            </w:r>
            <w:r w:rsidRPr="005D0D3B">
              <w:rPr>
                <w:rFonts w:ascii="Calibri" w:hAnsi="Calibri" w:cs="Calibri"/>
                <w:color w:val="FF0000"/>
                <w:lang w:val="lt-LT"/>
              </w:rPr>
              <w:t xml:space="preserve"> </w:t>
            </w:r>
            <w:r w:rsidRPr="005D0D3B">
              <w:rPr>
                <w:rFonts w:ascii="Calibri" w:hAnsi="Calibri" w:cs="Calibri"/>
                <w:lang w:val="lt-LT"/>
              </w:rPr>
              <w:t>peržiūros išsiuntimo kitai Šaliai dieną paskelbtas naujausias vartojimo prekių ir paslaugų indeksas.</w:t>
            </w:r>
          </w:p>
          <w:p w14:paraId="1225A315" w14:textId="77777777" w:rsidR="00BF4A2A" w:rsidRPr="005D0D3B" w:rsidRDefault="003B7B5B" w:rsidP="00BF4A2A">
            <w:pPr>
              <w:jc w:val="both"/>
              <w:rPr>
                <w:rFonts w:ascii="Calibri" w:hAnsi="Calibri" w:cs="Calibri"/>
                <w:lang w:val="lt-LT"/>
              </w:rPr>
            </w:pPr>
            <w:r w:rsidRPr="005D0D3B">
              <w:rPr>
                <w:rFonts w:ascii="Calibri" w:hAnsi="Calibri" w:cs="Calibri"/>
                <w:lang w:val="lt-LT"/>
              </w:rPr>
              <w:lastRenderedPageBreak/>
              <w:t>Ind</w:t>
            </w:r>
            <w:r w:rsidRPr="005D0D3B">
              <w:rPr>
                <w:rFonts w:ascii="Calibri" w:hAnsi="Calibri" w:cs="Calibri"/>
                <w:vertAlign w:val="subscript"/>
                <w:lang w:val="lt-LT"/>
              </w:rPr>
              <w:t>pradžia</w:t>
            </w:r>
            <w:r w:rsidRPr="005D0D3B">
              <w:rPr>
                <w:rFonts w:ascii="Calibri" w:hAnsi="Calibri" w:cs="Calibri"/>
                <w:lang w:val="lt-LT"/>
              </w:rPr>
              <w:t xml:space="preserve"> – laikotarpio pradžios datos (mėnesio) vartojimo prekių ir paslaugų indeksas. Pirmojo perskaičiavimo atveju laikotarpio pradžia (mėnuo) yra Sutarties įsigaliojimo dienos mėnuo. Antrojo ir vėlesnių</w:t>
            </w:r>
            <w:r w:rsidR="00BF4A2A" w:rsidRPr="005D0D3B">
              <w:rPr>
                <w:rFonts w:ascii="Calibri" w:hAnsi="Calibri" w:cs="Calibri"/>
                <w:lang w:val="lt-LT"/>
              </w:rPr>
              <w:t xml:space="preserve"> perskaičiavimų atveju laikotarpio pradžia (mėnuo) yra paskutinio perskaičiavimo metu naudotos paskelbto atitinkamo indekso reikšmės mėnuo.</w:t>
            </w:r>
          </w:p>
          <w:p w14:paraId="48EE1E57" w14:textId="77777777" w:rsidR="00BF4A2A" w:rsidRPr="005D0D3B" w:rsidRDefault="00BF4A2A" w:rsidP="00BF4A2A">
            <w:pPr>
              <w:jc w:val="both"/>
              <w:rPr>
                <w:rFonts w:ascii="Calibri" w:hAnsi="Calibri" w:cs="Calibri"/>
                <w:color w:val="000000"/>
                <w:shd w:val="clear" w:color="auto" w:fill="FFFFFF"/>
                <w:lang w:val="lt-LT"/>
              </w:rPr>
            </w:pPr>
            <w:r w:rsidRPr="005D0D3B">
              <w:rPr>
                <w:rFonts w:ascii="Calibri" w:hAnsi="Calibri" w:cs="Calibri"/>
                <w:color w:val="000000"/>
                <w:lang w:val="lt-LT"/>
              </w:rPr>
              <w:t xml:space="preserve">5.3.3.7. </w:t>
            </w:r>
            <w:r w:rsidRPr="005D0D3B">
              <w:rPr>
                <w:rFonts w:ascii="Calibri" w:hAnsi="Calibri" w:cs="Calibri"/>
                <w:color w:val="000000"/>
                <w:shd w:val="clear" w:color="auto" w:fill="FFFFFF"/>
                <w:lang w:val="lt-LT"/>
              </w:rPr>
              <w:t xml:space="preserve">Skaičiavimams indeksų reikšmės </w:t>
            </w:r>
            <w:r w:rsidRPr="005D0D3B">
              <w:rPr>
                <w:rFonts w:ascii="Calibri" w:hAnsi="Calibri" w:cs="Calibri"/>
                <w:shd w:val="clear" w:color="auto" w:fill="FFFFFF"/>
                <w:lang w:val="lt-LT"/>
              </w:rPr>
              <w:t>imamos keturių</w:t>
            </w:r>
            <w:r w:rsidRPr="005D0D3B">
              <w:rPr>
                <w:rFonts w:ascii="Calibri" w:hAnsi="Calibri" w:cs="Calibri"/>
                <w:color w:val="FF0000"/>
                <w:shd w:val="clear" w:color="auto" w:fill="FFFFFF"/>
                <w:lang w:val="lt-LT"/>
              </w:rPr>
              <w:t xml:space="preserve"> </w:t>
            </w:r>
            <w:r w:rsidRPr="005D0D3B">
              <w:rPr>
                <w:rFonts w:ascii="Calibri" w:hAnsi="Calibri" w:cs="Calibri"/>
                <w:color w:val="000000"/>
                <w:shd w:val="clear" w:color="auto" w:fill="FFFFFF"/>
                <w:lang w:val="lt-LT"/>
              </w:rPr>
              <w:t xml:space="preserve">skaitmenų po kablelio tikslumu. Apskaičiuotas pokytis (k) tolimesniems skaičiavimams naudojamas suapvalinus iki </w:t>
            </w:r>
            <w:r w:rsidRPr="005D0D3B">
              <w:rPr>
                <w:rFonts w:ascii="Calibri" w:hAnsi="Calibri" w:cs="Calibri"/>
                <w:bCs/>
                <w:shd w:val="clear" w:color="auto" w:fill="FFFFFF"/>
                <w:lang w:val="lt-LT"/>
              </w:rPr>
              <w:t xml:space="preserve">vieno </w:t>
            </w:r>
            <w:r w:rsidRPr="005D0D3B">
              <w:rPr>
                <w:rFonts w:ascii="Calibri" w:hAnsi="Calibri" w:cs="Calibri"/>
                <w:color w:val="000000"/>
                <w:shd w:val="clear" w:color="auto" w:fill="FFFFFF"/>
                <w:lang w:val="lt-LT"/>
              </w:rPr>
              <w:t>skaitmens po kablelio, o apskaičiuotas įkainis „a</w:t>
            </w:r>
            <w:r w:rsidRPr="005D0D3B">
              <w:rPr>
                <w:rFonts w:ascii="Calibri" w:hAnsi="Calibri" w:cs="Calibri"/>
                <w:color w:val="000000"/>
                <w:shd w:val="clear" w:color="auto" w:fill="FFFFFF"/>
                <w:vertAlign w:val="subscript"/>
                <w:lang w:val="lt-LT"/>
              </w:rPr>
              <w:t>1</w:t>
            </w:r>
            <w:r w:rsidRPr="005D0D3B">
              <w:rPr>
                <w:rFonts w:ascii="Calibri" w:hAnsi="Calibri" w:cs="Calibri"/>
                <w:color w:val="000000"/>
                <w:shd w:val="clear" w:color="auto" w:fill="FFFFFF"/>
                <w:lang w:val="lt-LT"/>
              </w:rPr>
              <w:t xml:space="preserve">“ suapvalinamas iki </w:t>
            </w:r>
            <w:r w:rsidRPr="005D0D3B">
              <w:rPr>
                <w:rFonts w:ascii="Calibri" w:hAnsi="Calibri" w:cs="Calibri"/>
                <w:bCs/>
                <w:shd w:val="clear" w:color="auto" w:fill="FFFFFF"/>
                <w:lang w:val="lt-LT"/>
              </w:rPr>
              <w:t>dviejų</w:t>
            </w:r>
            <w:r w:rsidRPr="005D0D3B">
              <w:rPr>
                <w:rFonts w:ascii="Calibri" w:hAnsi="Calibri" w:cs="Calibri"/>
                <w:b/>
                <w:color w:val="000000"/>
                <w:shd w:val="clear" w:color="auto" w:fill="FFFFFF"/>
                <w:lang w:val="lt-LT"/>
              </w:rPr>
              <w:t xml:space="preserve"> </w:t>
            </w:r>
            <w:r w:rsidRPr="005D0D3B">
              <w:rPr>
                <w:rFonts w:ascii="Calibri" w:hAnsi="Calibri" w:cs="Calibri"/>
                <w:color w:val="000000"/>
                <w:shd w:val="clear" w:color="auto" w:fill="FFFFFF"/>
                <w:lang w:val="lt-LT"/>
              </w:rPr>
              <w:t>skaitmenų po kablelio.</w:t>
            </w:r>
          </w:p>
          <w:p w14:paraId="720ED4E8" w14:textId="15C0752C" w:rsidR="00BF4A2A" w:rsidRPr="005D0D3B" w:rsidRDefault="00BF4A2A" w:rsidP="00BF4A2A">
            <w:pPr>
              <w:jc w:val="both"/>
              <w:rPr>
                <w:rFonts w:ascii="Calibri" w:hAnsi="Calibri" w:cs="Calibri"/>
                <w:shd w:val="clear" w:color="auto" w:fill="FFFFFF"/>
                <w:lang w:val="lt-LT"/>
              </w:rPr>
            </w:pPr>
            <w:r w:rsidRPr="005D0D3B">
              <w:rPr>
                <w:rFonts w:ascii="Calibri" w:hAnsi="Calibri" w:cs="Calibri"/>
                <w:color w:val="000000"/>
                <w:shd w:val="clear" w:color="auto" w:fill="FFFFFF"/>
                <w:lang w:val="lt-LT"/>
              </w:rPr>
              <w:t xml:space="preserve">5.3.3.8. Šalis, siekianti </w:t>
            </w:r>
            <w:r w:rsidRPr="005D0D3B">
              <w:rPr>
                <w:rFonts w:ascii="Calibri" w:hAnsi="Calibri" w:cs="Calibri"/>
                <w:shd w:val="clear" w:color="auto" w:fill="FFFFFF"/>
                <w:lang w:val="lt-LT"/>
              </w:rPr>
              <w:t xml:space="preserve">Sutarties kainos/įkainių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5D0D3B">
              <w:rPr>
                <w:rFonts w:ascii="Calibri" w:hAnsi="Calibri" w:cs="Calibri"/>
                <w:bdr w:val="none" w:sz="0" w:space="0" w:color="auto" w:frame="1"/>
                <w:lang w:val="lt-LT"/>
              </w:rPr>
              <w:t>kitus oficialius šaltinių duomenis</w:t>
            </w:r>
            <w:r w:rsidRPr="005D0D3B">
              <w:rPr>
                <w:rFonts w:ascii="Calibri" w:hAnsi="Calibri" w:cs="Calibri"/>
                <w:shd w:val="clear" w:color="auto" w:fill="FFFFFF"/>
                <w:lang w:val="lt-LT"/>
              </w:rPr>
              <w:t>, kitą svarbią informaciją. Prašyme Šalis neturi teisės nurodyti kito indekso ar prašyti perskaičiavimo pagal kitą indeksą nei nurodytas šioje procedūroje.</w:t>
            </w:r>
          </w:p>
          <w:p w14:paraId="3E0AB84D" w14:textId="77777777" w:rsidR="00BF4A2A" w:rsidRPr="005D0D3B" w:rsidRDefault="00BF4A2A" w:rsidP="00BF4A2A">
            <w:pPr>
              <w:jc w:val="both"/>
              <w:rPr>
                <w:rFonts w:ascii="Calibri" w:hAnsi="Calibri" w:cs="Calibri"/>
                <w:shd w:val="clear" w:color="auto" w:fill="FFFFFF"/>
                <w:lang w:val="lt-LT"/>
              </w:rPr>
            </w:pPr>
            <w:r w:rsidRPr="005D0D3B">
              <w:rPr>
                <w:rFonts w:ascii="Calibri" w:hAnsi="Calibri" w:cs="Calibri"/>
                <w:shd w:val="clear" w:color="auto" w:fill="FFFFFF"/>
                <w:lang w:val="lt-LT"/>
              </w:rPr>
              <w:t>5</w:t>
            </w:r>
            <w:r w:rsidRPr="005D0D3B">
              <w:rPr>
                <w:rFonts w:ascii="Calibri" w:hAnsi="Calibri" w:cs="Calibri"/>
                <w:lang w:val="lt-LT"/>
              </w:rPr>
              <w:t xml:space="preserve">.3.3.9. </w:t>
            </w:r>
            <w:r w:rsidRPr="005D0D3B">
              <w:rPr>
                <w:rFonts w:ascii="Calibri" w:hAnsi="Calibri" w:cs="Calibri"/>
                <w:shd w:val="clear" w:color="auto" w:fill="FFFFFF"/>
                <w:lang w:val="lt-LT"/>
              </w:rPr>
              <w:t>Susitarimas turi būti sudarytas per 30 (trisdešimt) kalendorinių dienų nuo Šalies pateikto tinkamo prašymo perskaičiuoti S</w:t>
            </w:r>
            <w:r w:rsidRPr="005D0D3B">
              <w:rPr>
                <w:rFonts w:ascii="Calibri" w:hAnsi="Calibri" w:cs="Calibri"/>
                <w:lang w:val="lt-LT"/>
              </w:rPr>
              <w:t xml:space="preserve">utarties </w:t>
            </w:r>
            <w:r w:rsidRPr="005D0D3B">
              <w:rPr>
                <w:rFonts w:ascii="Calibri" w:hAnsi="Calibri" w:cs="Calibri"/>
                <w:shd w:val="clear" w:color="auto" w:fill="FFFFFF"/>
                <w:lang w:val="lt-LT"/>
              </w:rPr>
              <w:t>kainą/įkainius gavimo dienos.</w:t>
            </w:r>
          </w:p>
          <w:p w14:paraId="305F2571" w14:textId="3C4D2ABB" w:rsidR="004F0149" w:rsidRPr="005D0D3B" w:rsidRDefault="00BF4A2A" w:rsidP="00BF4A2A">
            <w:pPr>
              <w:jc w:val="both"/>
              <w:rPr>
                <w:rFonts w:ascii="Calibri" w:hAnsi="Calibri" w:cs="Calibri"/>
                <w:color w:val="000000"/>
                <w:bdr w:val="none" w:sz="0" w:space="0" w:color="auto" w:frame="1"/>
                <w:lang w:val="lt-LT"/>
              </w:rPr>
            </w:pPr>
            <w:r w:rsidRPr="005D0D3B">
              <w:rPr>
                <w:rFonts w:ascii="Calibri" w:hAnsi="Calibri" w:cs="Calibri"/>
                <w:shd w:val="clear" w:color="auto" w:fill="FFFFFF"/>
                <w:lang w:val="lt-LT"/>
              </w:rPr>
              <w:t xml:space="preserve">5.3.3.10. </w:t>
            </w:r>
            <w:r w:rsidRPr="005D0D3B">
              <w:rPr>
                <w:rFonts w:ascii="Calibri" w:hAnsi="Calibri" w:cs="Calibri"/>
                <w:bdr w:val="none" w:sz="0" w:space="0" w:color="auto" w:frame="1"/>
                <w:lang w:val="lt-LT"/>
              </w:rPr>
              <w:t>Susitarimu Šalys neturi teisės keisti procedūroje nurodytos tvarkos ar kitų Sutarties nuostatų, išskyrus, jei keitimas atliekamas pagal VPĮ nuostatas.</w:t>
            </w:r>
          </w:p>
        </w:tc>
      </w:tr>
      <w:tr w:rsidR="00BA54F8" w:rsidRPr="005D0D3B" w14:paraId="4BBE60A9" w14:textId="77777777" w:rsidTr="00BF4A2A">
        <w:trPr>
          <w:trHeight w:val="300"/>
        </w:trPr>
        <w:tc>
          <w:tcPr>
            <w:tcW w:w="2482" w:type="dxa"/>
            <w:gridSpan w:val="2"/>
          </w:tcPr>
          <w:p w14:paraId="2EBB4A4B" w14:textId="6B9FB1B6" w:rsidR="00BA54F8" w:rsidRPr="005D0D3B" w:rsidRDefault="00BA54F8" w:rsidP="00D90608">
            <w:pPr>
              <w:jc w:val="both"/>
              <w:rPr>
                <w:rFonts w:ascii="Calibri" w:hAnsi="Calibri" w:cs="Calibri"/>
                <w:b/>
                <w:bCs/>
                <w:lang w:val="lt-LT"/>
              </w:rPr>
            </w:pPr>
            <w:r w:rsidRPr="005D0D3B">
              <w:rPr>
                <w:rFonts w:ascii="Calibri" w:hAnsi="Calibri" w:cs="Calibri"/>
                <w:b/>
                <w:bCs/>
                <w:lang w:val="lt-LT"/>
              </w:rPr>
              <w:lastRenderedPageBreak/>
              <w:t>5.</w:t>
            </w:r>
            <w:r w:rsidR="00FD58C5" w:rsidRPr="005D0D3B">
              <w:rPr>
                <w:rFonts w:ascii="Calibri" w:hAnsi="Calibri" w:cs="Calibri"/>
                <w:b/>
                <w:bCs/>
                <w:lang w:val="lt-LT"/>
              </w:rPr>
              <w:t>4</w:t>
            </w:r>
            <w:r w:rsidRPr="005D0D3B">
              <w:rPr>
                <w:rFonts w:ascii="Calibri" w:hAnsi="Calibri" w:cs="Calibri"/>
                <w:b/>
                <w:bCs/>
                <w:lang w:val="lt-LT"/>
              </w:rPr>
              <w:t>. Sutarties įkainių</w:t>
            </w:r>
            <w:r w:rsidR="00B0569C" w:rsidRPr="005D0D3B">
              <w:rPr>
                <w:rFonts w:ascii="Calibri" w:hAnsi="Calibri" w:cs="Calibri"/>
                <w:b/>
                <w:bCs/>
                <w:lang w:val="lt-LT"/>
              </w:rPr>
              <w:t>/kainos</w:t>
            </w:r>
            <w:r w:rsidRPr="005D0D3B">
              <w:rPr>
                <w:rFonts w:ascii="Calibri" w:hAnsi="Calibri" w:cs="Calibri"/>
                <w:b/>
                <w:bCs/>
                <w:lang w:val="lt-LT"/>
              </w:rPr>
              <w:t xml:space="preserve"> </w:t>
            </w:r>
            <w:r w:rsidR="00F77A95" w:rsidRPr="005D0D3B">
              <w:rPr>
                <w:rFonts w:ascii="Calibri" w:hAnsi="Calibri" w:cs="Calibri"/>
                <w:b/>
                <w:bCs/>
                <w:lang w:val="lt-LT"/>
              </w:rPr>
              <w:t>apskaičiavimas</w:t>
            </w:r>
            <w:r w:rsidRPr="005D0D3B">
              <w:rPr>
                <w:rFonts w:ascii="Calibri" w:hAnsi="Calibri" w:cs="Calibri"/>
                <w:b/>
                <w:bCs/>
                <w:lang w:val="lt-LT"/>
              </w:rPr>
              <w:t xml:space="preserve"> taikant kiekio (apimties) keitimo taisykles</w:t>
            </w:r>
          </w:p>
        </w:tc>
        <w:tc>
          <w:tcPr>
            <w:tcW w:w="7002" w:type="dxa"/>
          </w:tcPr>
          <w:p w14:paraId="1C31A46E" w14:textId="77777777" w:rsidR="00BA54F8" w:rsidRPr="005D0D3B" w:rsidRDefault="00BA54F8" w:rsidP="00BA54F8">
            <w:pPr>
              <w:rPr>
                <w:rFonts w:ascii="Calibri" w:hAnsi="Calibri" w:cs="Calibri"/>
                <w:lang w:val="lt-LT"/>
              </w:rPr>
            </w:pPr>
            <w:r w:rsidRPr="005D0D3B">
              <w:rPr>
                <w:rFonts w:ascii="Calibri" w:hAnsi="Calibri" w:cs="Calibri"/>
                <w:lang w:val="lt-LT"/>
              </w:rPr>
              <w:t>Netaikoma</w:t>
            </w:r>
          </w:p>
          <w:p w14:paraId="377DD7D1" w14:textId="77777777" w:rsidR="00BA54F8" w:rsidRPr="005D0D3B" w:rsidRDefault="00BA54F8" w:rsidP="00BA54F8">
            <w:pPr>
              <w:rPr>
                <w:rFonts w:ascii="Calibri" w:hAnsi="Calibri" w:cs="Calibri"/>
                <w:lang w:val="lt-LT"/>
              </w:rPr>
            </w:pPr>
          </w:p>
          <w:p w14:paraId="621DF291" w14:textId="15B83788" w:rsidR="00BA54F8" w:rsidRPr="005D0D3B" w:rsidRDefault="00BA54F8" w:rsidP="006426B2">
            <w:pPr>
              <w:jc w:val="both"/>
              <w:rPr>
                <w:rFonts w:ascii="Calibri" w:hAnsi="Calibri" w:cs="Calibri"/>
                <w:lang w:val="lt-LT"/>
              </w:rPr>
            </w:pPr>
          </w:p>
        </w:tc>
      </w:tr>
      <w:tr w:rsidR="00BA54F8" w:rsidRPr="0035172C" w14:paraId="0C1BE789" w14:textId="77777777" w:rsidTr="00BF4A2A">
        <w:trPr>
          <w:trHeight w:val="300"/>
        </w:trPr>
        <w:tc>
          <w:tcPr>
            <w:tcW w:w="2482" w:type="dxa"/>
            <w:gridSpan w:val="2"/>
          </w:tcPr>
          <w:p w14:paraId="2DD0BDA1" w14:textId="3266CE4E" w:rsidR="00BA54F8" w:rsidRPr="005D0D3B" w:rsidRDefault="00BA54F8" w:rsidP="00BA54F8">
            <w:pPr>
              <w:rPr>
                <w:rFonts w:ascii="Calibri" w:hAnsi="Calibri" w:cs="Calibri"/>
                <w:b/>
                <w:bCs/>
                <w:lang w:val="lt-LT"/>
              </w:rPr>
            </w:pPr>
            <w:r w:rsidRPr="005D0D3B">
              <w:rPr>
                <w:rFonts w:ascii="Calibri" w:hAnsi="Calibri" w:cs="Calibri"/>
                <w:b/>
                <w:bCs/>
                <w:lang w:val="lt-LT"/>
              </w:rPr>
              <w:t>5.</w:t>
            </w:r>
            <w:r w:rsidR="00EA109D" w:rsidRPr="005D0D3B">
              <w:rPr>
                <w:rFonts w:ascii="Calibri" w:hAnsi="Calibri" w:cs="Calibri"/>
                <w:b/>
                <w:bCs/>
                <w:lang w:val="lt-LT"/>
              </w:rPr>
              <w:t>5</w:t>
            </w:r>
            <w:r w:rsidRPr="005D0D3B">
              <w:rPr>
                <w:rFonts w:ascii="Calibri" w:hAnsi="Calibri" w:cs="Calibri"/>
                <w:b/>
                <w:bCs/>
                <w:lang w:val="lt-LT"/>
              </w:rPr>
              <w:t>. Atsiskaitymo su Tiekėju terminas ir tvarka</w:t>
            </w:r>
          </w:p>
        </w:tc>
        <w:tc>
          <w:tcPr>
            <w:tcW w:w="7002" w:type="dxa"/>
          </w:tcPr>
          <w:p w14:paraId="2F91F123" w14:textId="0868BC3B" w:rsidR="00BA54F8" w:rsidRPr="005D0D3B" w:rsidRDefault="00BA54F8" w:rsidP="00177601">
            <w:pPr>
              <w:jc w:val="both"/>
              <w:rPr>
                <w:rFonts w:ascii="Calibri" w:hAnsi="Calibri" w:cs="Calibri"/>
                <w:lang w:val="lt-LT"/>
              </w:rPr>
            </w:pPr>
            <w:r w:rsidRPr="005D0D3B">
              <w:rPr>
                <w:rFonts w:ascii="Calibri" w:hAnsi="Calibri" w:cs="Calibri"/>
                <w:lang w:val="lt-LT"/>
              </w:rPr>
              <w:t xml:space="preserve">Pirkėjas atsiskaito su Tiekėju ne vėliau kaip per </w:t>
            </w:r>
            <w:r w:rsidR="00177601" w:rsidRPr="005D0D3B">
              <w:rPr>
                <w:rFonts w:ascii="Calibri" w:hAnsi="Calibri" w:cs="Calibri"/>
                <w:lang w:val="lt-LT"/>
              </w:rPr>
              <w:t>30 (trisdešimt) kalendorinių dienų</w:t>
            </w:r>
            <w:r w:rsidRPr="005D0D3B">
              <w:rPr>
                <w:rFonts w:ascii="Calibri" w:hAnsi="Calibri" w:cs="Calibri"/>
                <w:lang w:val="lt-LT"/>
              </w:rPr>
              <w:t xml:space="preserve"> nuo Sąskaitos gavimo dienos.</w:t>
            </w:r>
          </w:p>
          <w:p w14:paraId="3C078402" w14:textId="6C1644B2" w:rsidR="00BA54F8" w:rsidRPr="005D0D3B" w:rsidRDefault="00BA54F8" w:rsidP="00043611">
            <w:pPr>
              <w:jc w:val="both"/>
              <w:rPr>
                <w:rFonts w:ascii="Calibri" w:hAnsi="Calibri" w:cs="Calibri"/>
                <w:color w:val="000000"/>
                <w:shd w:val="clear" w:color="auto" w:fill="FFFFFF"/>
                <w:lang w:val="lt-LT"/>
              </w:rPr>
            </w:pPr>
            <w:r w:rsidRPr="005D0D3B">
              <w:rPr>
                <w:rStyle w:val="normaltextrun"/>
                <w:rFonts w:ascii="Calibri" w:hAnsi="Calibri" w:cs="Calibri"/>
                <w:color w:val="000000"/>
                <w:shd w:val="clear" w:color="auto" w:fill="FFFFFF"/>
                <w:lang w:val="lt-LT"/>
              </w:rPr>
              <w:t xml:space="preserve">Apmokėjimo sąlygos </w:t>
            </w:r>
            <w:r w:rsidR="00B0569C" w:rsidRPr="005D0D3B">
              <w:rPr>
                <w:rStyle w:val="normaltextrun"/>
                <w:rFonts w:ascii="Calibri" w:hAnsi="Calibri" w:cs="Calibri"/>
                <w:shd w:val="clear" w:color="auto" w:fill="FFFFFF"/>
                <w:lang w:val="lt-LT"/>
              </w:rPr>
              <w:t xml:space="preserve">už faktiškai </w:t>
            </w:r>
            <w:r w:rsidR="00A45A68" w:rsidRPr="005D0D3B">
              <w:rPr>
                <w:rStyle w:val="normaltextrun"/>
                <w:rFonts w:ascii="Calibri" w:hAnsi="Calibri" w:cs="Calibri"/>
                <w:shd w:val="clear" w:color="auto" w:fill="FFFFFF"/>
                <w:lang w:val="lt-LT"/>
              </w:rPr>
              <w:t xml:space="preserve">išnuomotas prekes </w:t>
            </w:r>
            <w:r w:rsidR="00CA573F" w:rsidRPr="005D0D3B">
              <w:rPr>
                <w:rFonts w:ascii="Calibri" w:hAnsi="Calibri" w:cs="Calibri"/>
                <w:shd w:val="clear" w:color="auto" w:fill="FFFFFF"/>
                <w:lang w:val="lt-LT"/>
              </w:rPr>
              <w:t>pagal</w:t>
            </w:r>
            <w:r w:rsidR="00A45A68" w:rsidRPr="005D0D3B">
              <w:rPr>
                <w:rFonts w:ascii="Calibri" w:hAnsi="Calibri" w:cs="Calibri"/>
                <w:shd w:val="clear" w:color="auto" w:fill="FFFFFF"/>
                <w:lang w:val="lt-LT"/>
              </w:rPr>
              <w:t xml:space="preserve"> sutarties priede Nr. 2</w:t>
            </w:r>
            <w:r w:rsidR="00CA573F" w:rsidRPr="005D0D3B">
              <w:rPr>
                <w:rFonts w:ascii="Calibri" w:hAnsi="Calibri" w:cs="Calibri"/>
                <w:shd w:val="clear" w:color="auto" w:fill="FFFFFF"/>
                <w:lang w:val="lt-LT"/>
              </w:rPr>
              <w:t xml:space="preserve"> nustatytus įkainius</w:t>
            </w:r>
            <w:r w:rsidR="00CA573F" w:rsidRPr="005D0D3B">
              <w:rPr>
                <w:rStyle w:val="normaltextrun"/>
                <w:rFonts w:ascii="Calibri" w:hAnsi="Calibri" w:cs="Calibri"/>
                <w:shd w:val="clear" w:color="auto" w:fill="FFFFFF"/>
                <w:lang w:val="lt-LT"/>
              </w:rPr>
              <w:t xml:space="preserve"> </w:t>
            </w:r>
            <w:r w:rsidRPr="005D0D3B">
              <w:rPr>
                <w:rStyle w:val="normaltextrun"/>
                <w:rFonts w:ascii="Calibri" w:hAnsi="Calibri" w:cs="Calibri"/>
                <w:shd w:val="clear" w:color="auto" w:fill="FFFFFF"/>
                <w:lang w:val="lt-LT"/>
              </w:rPr>
              <w:t>mokama kartą per mėnesį</w:t>
            </w:r>
            <w:r w:rsidR="00477CFD" w:rsidRPr="005D0D3B">
              <w:rPr>
                <w:rStyle w:val="normaltextrun"/>
                <w:rFonts w:ascii="Calibri" w:hAnsi="Calibri" w:cs="Calibri"/>
                <w:shd w:val="clear" w:color="auto" w:fill="FFFFFF"/>
                <w:lang w:val="lt-LT"/>
              </w:rPr>
              <w:t>.</w:t>
            </w:r>
            <w:r w:rsidRPr="005D0D3B">
              <w:rPr>
                <w:rStyle w:val="normaltextrun"/>
                <w:rFonts w:ascii="Calibri" w:hAnsi="Calibri" w:cs="Calibri"/>
                <w:shd w:val="clear" w:color="auto" w:fill="FFFFFF"/>
                <w:lang w:val="lt-LT"/>
              </w:rPr>
              <w:t xml:space="preserve"> </w:t>
            </w:r>
          </w:p>
        </w:tc>
      </w:tr>
      <w:tr w:rsidR="00BA54F8" w:rsidRPr="005D0D3B" w14:paraId="692D179A" w14:textId="77777777" w:rsidTr="00BF4A2A">
        <w:trPr>
          <w:trHeight w:val="300"/>
        </w:trPr>
        <w:tc>
          <w:tcPr>
            <w:tcW w:w="2482" w:type="dxa"/>
            <w:gridSpan w:val="2"/>
          </w:tcPr>
          <w:p w14:paraId="29C1D138" w14:textId="6970A834" w:rsidR="00BA54F8" w:rsidRPr="005D0D3B" w:rsidRDefault="00BA54F8" w:rsidP="00BA54F8">
            <w:pPr>
              <w:rPr>
                <w:rFonts w:ascii="Calibri" w:hAnsi="Calibri" w:cs="Calibri"/>
                <w:b/>
                <w:bCs/>
                <w:lang w:val="lt-LT"/>
              </w:rPr>
            </w:pPr>
            <w:r w:rsidRPr="005D0D3B">
              <w:rPr>
                <w:rFonts w:ascii="Calibri" w:hAnsi="Calibri" w:cs="Calibri"/>
                <w:b/>
                <w:bCs/>
                <w:lang w:val="lt-LT"/>
              </w:rPr>
              <w:t>5.</w:t>
            </w:r>
            <w:r w:rsidR="00EA109D" w:rsidRPr="005D0D3B">
              <w:rPr>
                <w:rFonts w:ascii="Calibri" w:hAnsi="Calibri" w:cs="Calibri"/>
                <w:b/>
                <w:bCs/>
                <w:lang w:val="lt-LT"/>
              </w:rPr>
              <w:t>6</w:t>
            </w:r>
            <w:r w:rsidRPr="005D0D3B">
              <w:rPr>
                <w:rFonts w:ascii="Calibri" w:hAnsi="Calibri" w:cs="Calibri"/>
                <w:b/>
                <w:bCs/>
                <w:lang w:val="lt-LT"/>
              </w:rPr>
              <w:t>. Išankstinis mokėjimas (avansas)</w:t>
            </w:r>
          </w:p>
        </w:tc>
        <w:tc>
          <w:tcPr>
            <w:tcW w:w="7002" w:type="dxa"/>
          </w:tcPr>
          <w:p w14:paraId="15F9DE4A" w14:textId="77777777" w:rsidR="00BA54F8" w:rsidRPr="005D0D3B" w:rsidRDefault="00BA54F8" w:rsidP="00BA54F8">
            <w:pPr>
              <w:rPr>
                <w:rFonts w:ascii="Calibri" w:hAnsi="Calibri" w:cs="Calibri"/>
                <w:lang w:val="lt-LT"/>
              </w:rPr>
            </w:pPr>
            <w:r w:rsidRPr="005D0D3B">
              <w:rPr>
                <w:rFonts w:ascii="Calibri" w:hAnsi="Calibri" w:cs="Calibri"/>
                <w:lang w:val="lt-LT"/>
              </w:rPr>
              <w:t>Netaikoma</w:t>
            </w:r>
          </w:p>
          <w:p w14:paraId="56DBCA93" w14:textId="77777777" w:rsidR="00BA54F8" w:rsidRPr="005D0D3B" w:rsidRDefault="00BA54F8" w:rsidP="00BA54F8">
            <w:pPr>
              <w:rPr>
                <w:rFonts w:ascii="Calibri" w:hAnsi="Calibri" w:cs="Calibri"/>
                <w:lang w:val="lt-LT"/>
              </w:rPr>
            </w:pPr>
          </w:p>
          <w:p w14:paraId="0B8407AC" w14:textId="78D5D674" w:rsidR="00BA54F8" w:rsidRPr="005D0D3B" w:rsidRDefault="00BA54F8" w:rsidP="00177601">
            <w:pPr>
              <w:spacing w:after="160" w:line="259" w:lineRule="auto"/>
              <w:jc w:val="both"/>
              <w:rPr>
                <w:rFonts w:ascii="Calibri" w:hAnsi="Calibri" w:cs="Calibri"/>
                <w:color w:val="000000"/>
                <w:shd w:val="clear" w:color="auto" w:fill="FFFFFF"/>
                <w:lang w:val="lt-LT"/>
              </w:rPr>
            </w:pPr>
          </w:p>
        </w:tc>
      </w:tr>
      <w:tr w:rsidR="002437E7" w:rsidRPr="005D0D3B" w14:paraId="29504AF4" w14:textId="77777777" w:rsidTr="00BF4A2A">
        <w:trPr>
          <w:trHeight w:val="300"/>
        </w:trPr>
        <w:tc>
          <w:tcPr>
            <w:tcW w:w="2482" w:type="dxa"/>
            <w:gridSpan w:val="2"/>
          </w:tcPr>
          <w:p w14:paraId="186A642D" w14:textId="46323BFA" w:rsidR="002437E7" w:rsidRPr="005D0D3B" w:rsidRDefault="002437E7" w:rsidP="002437E7">
            <w:pPr>
              <w:rPr>
                <w:rFonts w:ascii="Calibri" w:hAnsi="Calibri" w:cs="Calibri"/>
                <w:b/>
                <w:bCs/>
                <w:lang w:val="lt-LT"/>
              </w:rPr>
            </w:pPr>
            <w:r w:rsidRPr="005D0D3B">
              <w:rPr>
                <w:rFonts w:ascii="Calibri" w:hAnsi="Calibri" w:cs="Calibri"/>
                <w:b/>
                <w:bCs/>
                <w:lang w:val="lt-LT"/>
              </w:rPr>
              <w:t>5.7. Avanso užtikrinimas</w:t>
            </w:r>
          </w:p>
        </w:tc>
        <w:tc>
          <w:tcPr>
            <w:tcW w:w="7002" w:type="dxa"/>
          </w:tcPr>
          <w:p w14:paraId="1033BF5D" w14:textId="77777777" w:rsidR="002437E7" w:rsidRPr="005D0D3B" w:rsidRDefault="002437E7" w:rsidP="002437E7">
            <w:pPr>
              <w:rPr>
                <w:rFonts w:ascii="Calibri" w:hAnsi="Calibri" w:cs="Calibri"/>
                <w:lang w:val="lt-LT"/>
              </w:rPr>
            </w:pPr>
            <w:r w:rsidRPr="005D0D3B">
              <w:rPr>
                <w:rFonts w:ascii="Calibri" w:hAnsi="Calibri" w:cs="Calibri"/>
                <w:lang w:val="lt-LT"/>
              </w:rPr>
              <w:t>Netaikoma</w:t>
            </w:r>
          </w:p>
          <w:p w14:paraId="2C410896" w14:textId="77777777" w:rsidR="002437E7" w:rsidRPr="005D0D3B" w:rsidRDefault="002437E7" w:rsidP="002437E7">
            <w:pPr>
              <w:rPr>
                <w:rFonts w:ascii="Calibri" w:hAnsi="Calibri" w:cs="Calibri"/>
                <w:lang w:val="lt-LT"/>
              </w:rPr>
            </w:pPr>
          </w:p>
          <w:p w14:paraId="4491D2C9" w14:textId="7DE27DF7" w:rsidR="002437E7" w:rsidRPr="005D0D3B" w:rsidRDefault="002437E7" w:rsidP="002437E7">
            <w:pPr>
              <w:rPr>
                <w:rFonts w:ascii="Calibri" w:hAnsi="Calibri" w:cs="Calibri"/>
                <w:lang w:val="lt-LT"/>
              </w:rPr>
            </w:pPr>
          </w:p>
        </w:tc>
      </w:tr>
      <w:tr w:rsidR="00BA54F8" w:rsidRPr="0035172C" w14:paraId="51181B7E" w14:textId="77777777" w:rsidTr="00BF4A2A">
        <w:trPr>
          <w:trHeight w:val="300"/>
        </w:trPr>
        <w:tc>
          <w:tcPr>
            <w:tcW w:w="9484" w:type="dxa"/>
            <w:gridSpan w:val="3"/>
          </w:tcPr>
          <w:p w14:paraId="7B7BA28E" w14:textId="6CF59E76" w:rsidR="00BA54F8" w:rsidRPr="005D0D3B" w:rsidRDefault="00BA54F8" w:rsidP="00BA54F8">
            <w:pPr>
              <w:jc w:val="center"/>
              <w:rPr>
                <w:rFonts w:ascii="Calibri" w:hAnsi="Calibri" w:cs="Calibri"/>
                <w:b/>
                <w:bCs/>
                <w:lang w:val="lt-LT"/>
              </w:rPr>
            </w:pPr>
            <w:r w:rsidRPr="005D0D3B">
              <w:rPr>
                <w:rFonts w:ascii="Calibri" w:hAnsi="Calibri" w:cs="Calibri"/>
                <w:b/>
                <w:bCs/>
                <w:lang w:val="lt-LT"/>
              </w:rPr>
              <w:t>6. PREKIŲ KOKYBĖ IR GARANTINIAI ĮSIPAREIGOJIMAI</w:t>
            </w:r>
          </w:p>
        </w:tc>
      </w:tr>
      <w:tr w:rsidR="00BA54F8" w:rsidRPr="0035172C" w14:paraId="2F497E8C" w14:textId="77777777" w:rsidTr="00BF4A2A">
        <w:trPr>
          <w:trHeight w:val="300"/>
        </w:trPr>
        <w:tc>
          <w:tcPr>
            <w:tcW w:w="2482" w:type="dxa"/>
            <w:gridSpan w:val="2"/>
          </w:tcPr>
          <w:p w14:paraId="5D126382" w14:textId="4EF557F8" w:rsidR="00BA54F8" w:rsidRPr="005D0D3B" w:rsidRDefault="00BA54F8" w:rsidP="002437E7">
            <w:pPr>
              <w:jc w:val="both"/>
              <w:rPr>
                <w:rFonts w:ascii="Calibri" w:hAnsi="Calibri" w:cs="Calibri"/>
                <w:b/>
                <w:bCs/>
                <w:lang w:val="lt-LT"/>
              </w:rPr>
            </w:pPr>
            <w:r w:rsidRPr="005D0D3B">
              <w:rPr>
                <w:rFonts w:ascii="Calibri" w:hAnsi="Calibri" w:cs="Calibri"/>
                <w:b/>
                <w:bCs/>
                <w:lang w:val="lt-LT"/>
              </w:rPr>
              <w:t>6.1. Garantinis terminas</w:t>
            </w:r>
          </w:p>
        </w:tc>
        <w:tc>
          <w:tcPr>
            <w:tcW w:w="7002" w:type="dxa"/>
          </w:tcPr>
          <w:p w14:paraId="2580662E" w14:textId="65E0359E" w:rsidR="00BA54F8" w:rsidRPr="005D0D3B" w:rsidRDefault="00BA54F8" w:rsidP="00177601">
            <w:pPr>
              <w:spacing w:after="160" w:line="259" w:lineRule="auto"/>
              <w:jc w:val="both"/>
              <w:rPr>
                <w:rFonts w:ascii="Calibri" w:hAnsi="Calibri" w:cs="Calibri"/>
                <w:lang w:val="lt-LT"/>
              </w:rPr>
            </w:pPr>
            <w:r w:rsidRPr="005D0D3B">
              <w:rPr>
                <w:rFonts w:ascii="Calibri" w:hAnsi="Calibri" w:cs="Calibri"/>
                <w:lang w:val="lt-LT"/>
              </w:rPr>
              <w:t xml:space="preserve">Prekėms nustatomas Tiekėjo pasiūlytas arba Prekių gamintojo taikomas  garantinis terminas, tačiau bet kokiu atveju </w:t>
            </w:r>
            <w:r w:rsidRPr="005D0D3B">
              <w:rPr>
                <w:rFonts w:ascii="Calibri" w:hAnsi="Calibri" w:cs="Calibri"/>
                <w:b/>
                <w:bCs/>
                <w:lang w:val="lt-LT"/>
              </w:rPr>
              <w:t>ne trumpesnis kaip</w:t>
            </w:r>
            <w:r w:rsidRPr="005D0D3B">
              <w:rPr>
                <w:rFonts w:ascii="Calibri" w:hAnsi="Calibri" w:cs="Calibri"/>
                <w:lang w:val="lt-LT"/>
              </w:rPr>
              <w:t xml:space="preserve"> </w:t>
            </w:r>
            <w:r w:rsidR="005F6EEF" w:rsidRPr="005D0D3B">
              <w:rPr>
                <w:rFonts w:ascii="Calibri" w:hAnsi="Calibri" w:cs="Calibri"/>
                <w:lang w:val="lt-LT"/>
              </w:rPr>
              <w:t>36 mėn.</w:t>
            </w:r>
            <w:r w:rsidRPr="005D0D3B">
              <w:rPr>
                <w:rFonts w:ascii="Calibri" w:hAnsi="Calibri" w:cs="Calibri"/>
                <w:lang w:val="lt-LT"/>
              </w:rPr>
              <w:t xml:space="preserve"> garantinis terminas, skaičiuojamas nuo Prekių perdavimo – priėmimo akto </w:t>
            </w:r>
            <w:r w:rsidR="002437E7" w:rsidRPr="005D0D3B">
              <w:rPr>
                <w:rFonts w:ascii="Calibri" w:hAnsi="Calibri" w:cs="Calibri"/>
                <w:lang w:val="lt-LT"/>
              </w:rPr>
              <w:t>pasirašymo dienos</w:t>
            </w:r>
            <w:r w:rsidRPr="005D0D3B">
              <w:rPr>
                <w:rFonts w:ascii="Calibri" w:hAnsi="Calibri" w:cs="Calibri"/>
                <w:lang w:val="lt-LT"/>
              </w:rPr>
              <w:t>.</w:t>
            </w:r>
          </w:p>
        </w:tc>
      </w:tr>
      <w:tr w:rsidR="00763E60" w:rsidRPr="005D0D3B" w14:paraId="088A5435" w14:textId="77777777" w:rsidTr="00BF4A2A">
        <w:trPr>
          <w:trHeight w:val="300"/>
        </w:trPr>
        <w:tc>
          <w:tcPr>
            <w:tcW w:w="2482" w:type="dxa"/>
            <w:gridSpan w:val="2"/>
          </w:tcPr>
          <w:p w14:paraId="6CE493DC" w14:textId="112187F7" w:rsidR="00763E60" w:rsidRPr="005D0D3B" w:rsidRDefault="00763E60" w:rsidP="00763E60">
            <w:pPr>
              <w:jc w:val="both"/>
              <w:rPr>
                <w:rFonts w:ascii="Calibri" w:hAnsi="Calibri" w:cs="Calibri"/>
                <w:b/>
                <w:bCs/>
                <w:lang w:val="lt-LT"/>
              </w:rPr>
            </w:pPr>
            <w:r w:rsidRPr="005D0D3B">
              <w:rPr>
                <w:rFonts w:ascii="Calibri" w:hAnsi="Calibri" w:cs="Calibri"/>
                <w:b/>
                <w:bCs/>
                <w:lang w:val="lt-LT"/>
              </w:rPr>
              <w:t>6.2. Garantinė priežiūra</w:t>
            </w:r>
          </w:p>
        </w:tc>
        <w:tc>
          <w:tcPr>
            <w:tcW w:w="7002" w:type="dxa"/>
          </w:tcPr>
          <w:p w14:paraId="6634D19B" w14:textId="2DF5FA97" w:rsidR="00763E60" w:rsidRPr="005D0D3B" w:rsidRDefault="00763E60" w:rsidP="00763E60">
            <w:pPr>
              <w:jc w:val="both"/>
              <w:rPr>
                <w:rFonts w:ascii="Calibri" w:hAnsi="Calibri" w:cs="Calibri"/>
                <w:lang w:val="lt-LT"/>
              </w:rPr>
            </w:pPr>
            <w:r w:rsidRPr="005D0D3B">
              <w:rPr>
                <w:rFonts w:ascii="Calibri" w:hAnsi="Calibri" w:cs="Calibri"/>
                <w:lang w:val="lt-LT"/>
              </w:rPr>
              <w:t xml:space="preserve">Garantinio termino laikotarpiu Tiekėjas, gavęs pranešimą apie Prekės trūkumus, turi atvykti ne vėliau kaip per </w:t>
            </w:r>
            <w:r w:rsidR="00DE756C" w:rsidRPr="005D0D3B">
              <w:rPr>
                <w:rFonts w:ascii="Calibri" w:hAnsi="Calibri" w:cs="Calibri"/>
                <w:lang w:val="lt-LT"/>
              </w:rPr>
              <w:t>5 darbo dienas</w:t>
            </w:r>
            <w:r w:rsidRPr="005D0D3B">
              <w:rPr>
                <w:rFonts w:ascii="Calibri" w:hAnsi="Calibri" w:cs="Calibri"/>
                <w:lang w:val="lt-LT"/>
              </w:rPr>
              <w:t xml:space="preserve"> nuo pranešimo apie trūkumus Tiekėjui gavimo.</w:t>
            </w:r>
          </w:p>
          <w:p w14:paraId="18094C65" w14:textId="4D2CA4AF" w:rsidR="00763E60" w:rsidRPr="005D0D3B" w:rsidRDefault="00763E60" w:rsidP="00763E60">
            <w:pPr>
              <w:jc w:val="both"/>
              <w:rPr>
                <w:rFonts w:ascii="Calibri" w:hAnsi="Calibri" w:cs="Calibri"/>
                <w:lang w:val="lt-LT"/>
              </w:rPr>
            </w:pPr>
            <w:r w:rsidRPr="005D0D3B">
              <w:rPr>
                <w:rFonts w:ascii="Calibri" w:hAnsi="Calibri" w:cs="Calibri"/>
                <w:lang w:val="lt-LT"/>
              </w:rPr>
              <w:t xml:space="preserve">Tiekėjas privalo pašalinti trūkumus </w:t>
            </w:r>
            <w:r w:rsidRPr="005D0D3B">
              <w:rPr>
                <w:rFonts w:ascii="Calibri" w:hAnsi="Calibri" w:cs="Calibri"/>
                <w:b/>
                <w:bCs/>
                <w:lang w:val="lt-LT"/>
              </w:rPr>
              <w:t>ne vėliau kaip per (</w:t>
            </w:r>
            <w:r w:rsidR="00961532" w:rsidRPr="005D0D3B">
              <w:rPr>
                <w:rFonts w:ascii="Calibri" w:hAnsi="Calibri" w:cs="Calibri"/>
                <w:b/>
                <w:bCs/>
                <w:lang w:val="lt-LT"/>
              </w:rPr>
              <w:t>10 darbo dienų</w:t>
            </w:r>
            <w:r w:rsidRPr="005D0D3B">
              <w:rPr>
                <w:rFonts w:ascii="Calibri" w:hAnsi="Calibri" w:cs="Calibri"/>
                <w:b/>
                <w:bCs/>
                <w:lang w:val="lt-LT"/>
              </w:rPr>
              <w:t>).</w:t>
            </w:r>
          </w:p>
        </w:tc>
      </w:tr>
      <w:tr w:rsidR="00151549" w:rsidRPr="0035172C" w14:paraId="0EBD5067" w14:textId="77777777" w:rsidTr="00BF4A2A">
        <w:trPr>
          <w:trHeight w:val="300"/>
        </w:trPr>
        <w:tc>
          <w:tcPr>
            <w:tcW w:w="2482" w:type="dxa"/>
            <w:gridSpan w:val="2"/>
          </w:tcPr>
          <w:p w14:paraId="38B48A57" w14:textId="4BADD5B1" w:rsidR="00151549" w:rsidRPr="005D0D3B" w:rsidRDefault="00003C42" w:rsidP="00763E60">
            <w:pPr>
              <w:jc w:val="both"/>
              <w:rPr>
                <w:rFonts w:ascii="Calibri" w:hAnsi="Calibri" w:cs="Calibri"/>
                <w:b/>
                <w:bCs/>
                <w:lang w:val="lt-LT"/>
              </w:rPr>
            </w:pPr>
            <w:r w:rsidRPr="005D0D3B">
              <w:rPr>
                <w:rFonts w:ascii="Calibri" w:hAnsi="Calibri" w:cs="Calibri"/>
                <w:b/>
                <w:bCs/>
                <w:lang w:val="lt-LT"/>
              </w:rPr>
              <w:t xml:space="preserve">6.3. </w:t>
            </w:r>
            <w:r w:rsidR="00BF75BA" w:rsidRPr="005D0D3B">
              <w:rPr>
                <w:rFonts w:ascii="Calibri" w:hAnsi="Calibri" w:cs="Calibri"/>
                <w:b/>
                <w:bCs/>
                <w:lang w:val="lt-LT"/>
              </w:rPr>
              <w:t>D</w:t>
            </w:r>
            <w:r w:rsidRPr="005D0D3B">
              <w:rPr>
                <w:rFonts w:ascii="Calibri" w:hAnsi="Calibri" w:cs="Calibri"/>
                <w:b/>
                <w:bCs/>
                <w:lang w:val="lt-LT"/>
              </w:rPr>
              <w:t>raudimas</w:t>
            </w:r>
          </w:p>
        </w:tc>
        <w:tc>
          <w:tcPr>
            <w:tcW w:w="7002" w:type="dxa"/>
          </w:tcPr>
          <w:p w14:paraId="012BF75D" w14:textId="4AFC74D6" w:rsidR="00151549" w:rsidRPr="005D0D3B" w:rsidRDefault="000D7A2A" w:rsidP="00763E60">
            <w:pPr>
              <w:jc w:val="both"/>
              <w:rPr>
                <w:rFonts w:ascii="Calibri" w:hAnsi="Calibri" w:cs="Calibri"/>
                <w:lang w:val="lt-LT"/>
              </w:rPr>
            </w:pPr>
            <w:r w:rsidRPr="005D0D3B">
              <w:rPr>
                <w:rFonts w:ascii="Calibri" w:hAnsi="Calibri" w:cs="Calibri"/>
                <w:color w:val="000000" w:themeColor="text1"/>
                <w:lang w:val="lt-LT"/>
              </w:rPr>
              <w:t xml:space="preserve">Tiekėjas įsipareigoja </w:t>
            </w:r>
            <w:r w:rsidR="0014712F" w:rsidRPr="005D0D3B">
              <w:rPr>
                <w:rStyle w:val="ui-provider"/>
                <w:rFonts w:ascii="Calibri" w:hAnsi="Calibri" w:cs="Calibri"/>
                <w:lang w:val="lt-LT"/>
              </w:rPr>
              <w:t xml:space="preserve">apdrausti nuomojamas Prekes tokiu draudimu, kuris padengtų Prekių praradimą, apgadinimą ar negarantinį gedimą. Išlaidos </w:t>
            </w:r>
            <w:r w:rsidR="0014712F" w:rsidRPr="005D0D3B">
              <w:rPr>
                <w:rStyle w:val="ui-provider"/>
                <w:rFonts w:ascii="Calibri" w:hAnsi="Calibri" w:cs="Calibri"/>
                <w:lang w:val="lt-LT"/>
              </w:rPr>
              <w:lastRenderedPageBreak/>
              <w:t>draudimui įskaičiuotos į Nuomos kainą. Įvykus draudiminiam įvykiui Tiekėjas nepataisomai sugadintą/pavogtą daiktą pakeičia analogišku (tokiu atveju Nuomos laikotarpis nepratęsiamas</w:t>
            </w:r>
            <w:r w:rsidR="00496F21" w:rsidRPr="005D0D3B">
              <w:rPr>
                <w:rStyle w:val="ui-provider"/>
                <w:rFonts w:ascii="Calibri" w:hAnsi="Calibri" w:cs="Calibri"/>
                <w:lang w:val="lt-LT"/>
              </w:rPr>
              <w:t>).</w:t>
            </w:r>
          </w:p>
        </w:tc>
      </w:tr>
      <w:tr w:rsidR="00763E60" w:rsidRPr="0035172C" w14:paraId="2D42B191" w14:textId="77777777" w:rsidTr="00BF4A2A">
        <w:trPr>
          <w:trHeight w:val="300"/>
        </w:trPr>
        <w:tc>
          <w:tcPr>
            <w:tcW w:w="2482" w:type="dxa"/>
            <w:gridSpan w:val="2"/>
          </w:tcPr>
          <w:p w14:paraId="7A23A368" w14:textId="1E582210" w:rsidR="00763E60" w:rsidRPr="005D0D3B" w:rsidRDefault="00763E60" w:rsidP="00763E60">
            <w:pPr>
              <w:jc w:val="both"/>
              <w:rPr>
                <w:rFonts w:ascii="Calibri" w:hAnsi="Calibri" w:cs="Calibri"/>
                <w:b/>
                <w:bCs/>
                <w:lang w:val="lt-LT"/>
              </w:rPr>
            </w:pPr>
            <w:r w:rsidRPr="005D0D3B">
              <w:rPr>
                <w:rFonts w:ascii="Calibri" w:hAnsi="Calibri" w:cs="Calibri"/>
                <w:b/>
                <w:bCs/>
                <w:lang w:val="lt-LT"/>
              </w:rPr>
              <w:lastRenderedPageBreak/>
              <w:t>6.</w:t>
            </w:r>
            <w:r w:rsidR="00430F6B" w:rsidRPr="005D0D3B">
              <w:rPr>
                <w:rFonts w:ascii="Calibri" w:hAnsi="Calibri" w:cs="Calibri"/>
                <w:b/>
                <w:bCs/>
                <w:lang w:val="lt-LT"/>
              </w:rPr>
              <w:t>4</w:t>
            </w:r>
            <w:r w:rsidRPr="005D0D3B">
              <w:rPr>
                <w:rFonts w:ascii="Calibri" w:hAnsi="Calibri" w:cs="Calibri"/>
                <w:b/>
                <w:bCs/>
                <w:lang w:val="lt-LT"/>
              </w:rPr>
              <w:t>. Prekių trūkumai ir jų šalinimo tvarka</w:t>
            </w:r>
          </w:p>
        </w:tc>
        <w:tc>
          <w:tcPr>
            <w:tcW w:w="7002" w:type="dxa"/>
          </w:tcPr>
          <w:p w14:paraId="4440D0BB" w14:textId="66C39C86" w:rsidR="00763E60" w:rsidRPr="005D0D3B" w:rsidRDefault="00763E60" w:rsidP="00763E60">
            <w:pPr>
              <w:jc w:val="both"/>
              <w:rPr>
                <w:rFonts w:ascii="Calibri" w:hAnsi="Calibri" w:cs="Calibri"/>
                <w:lang w:val="lt-LT"/>
              </w:rPr>
            </w:pPr>
            <w:r w:rsidRPr="005D0D3B">
              <w:rPr>
                <w:rFonts w:ascii="Calibri" w:hAnsi="Calibri" w:cs="Calibri"/>
                <w:lang w:val="lt-LT"/>
              </w:rPr>
              <w:t>Prekių trūkumų nustatymo bei šalinimo tvarka nustatyta Bendrųjų sąlygų 7 skyriuje.</w:t>
            </w:r>
          </w:p>
        </w:tc>
      </w:tr>
      <w:tr w:rsidR="00763E60" w:rsidRPr="005D0D3B" w14:paraId="2773E644" w14:textId="77777777" w:rsidTr="00BF4A2A">
        <w:trPr>
          <w:trHeight w:val="300"/>
        </w:trPr>
        <w:tc>
          <w:tcPr>
            <w:tcW w:w="9484" w:type="dxa"/>
            <w:gridSpan w:val="3"/>
          </w:tcPr>
          <w:p w14:paraId="4FBD2CFE" w14:textId="0D926C4E" w:rsidR="00763E60" w:rsidRPr="005D0D3B" w:rsidRDefault="00763E60" w:rsidP="00763E60">
            <w:pPr>
              <w:jc w:val="center"/>
              <w:rPr>
                <w:rFonts w:ascii="Calibri" w:hAnsi="Calibri" w:cs="Calibri"/>
                <w:b/>
                <w:bCs/>
                <w:lang w:val="lt-LT"/>
              </w:rPr>
            </w:pPr>
            <w:r w:rsidRPr="005D0D3B">
              <w:rPr>
                <w:rFonts w:ascii="Calibri" w:hAnsi="Calibri" w:cs="Calibri"/>
                <w:b/>
                <w:bCs/>
                <w:lang w:val="lt-LT"/>
              </w:rPr>
              <w:t>7. SUTARTIES VYKDYMUI PASITELKIAMI ASMENYS</w:t>
            </w:r>
          </w:p>
        </w:tc>
      </w:tr>
      <w:tr w:rsidR="00763E60" w:rsidRPr="0035172C" w14:paraId="6F10182A" w14:textId="77777777" w:rsidTr="00BF4A2A">
        <w:trPr>
          <w:trHeight w:val="300"/>
        </w:trPr>
        <w:tc>
          <w:tcPr>
            <w:tcW w:w="2482" w:type="dxa"/>
            <w:gridSpan w:val="2"/>
          </w:tcPr>
          <w:p w14:paraId="5FEEC39F" w14:textId="760D4EB8" w:rsidR="00763E60" w:rsidRPr="005D0D3B" w:rsidRDefault="00763E60" w:rsidP="00763E60">
            <w:pPr>
              <w:jc w:val="both"/>
              <w:rPr>
                <w:rFonts w:ascii="Calibri" w:hAnsi="Calibri" w:cs="Calibri"/>
                <w:b/>
                <w:bCs/>
                <w:lang w:val="lt-LT"/>
              </w:rPr>
            </w:pPr>
            <w:r w:rsidRPr="005D0D3B">
              <w:rPr>
                <w:rFonts w:ascii="Calibri" w:hAnsi="Calibri" w:cs="Calibri"/>
                <w:b/>
                <w:bCs/>
                <w:lang w:val="lt-LT"/>
              </w:rPr>
              <w:t>7.1. Sutarties vykdymui pasitelkiami subtiekėjai</w:t>
            </w:r>
          </w:p>
        </w:tc>
        <w:tc>
          <w:tcPr>
            <w:tcW w:w="7002" w:type="dxa"/>
          </w:tcPr>
          <w:p w14:paraId="65D39828" w14:textId="0FDDC55C" w:rsidR="00763E60" w:rsidRPr="005D0D3B" w:rsidRDefault="00763E60" w:rsidP="00763E60">
            <w:pPr>
              <w:rPr>
                <w:rFonts w:ascii="Calibri" w:hAnsi="Calibri" w:cs="Calibri"/>
                <w:b/>
                <w:bCs/>
                <w:lang w:val="lt-LT"/>
              </w:rPr>
            </w:pPr>
            <w:r w:rsidRPr="005D0D3B">
              <w:rPr>
                <w:rFonts w:ascii="Calibri" w:hAnsi="Calibri" w:cs="Calibri"/>
                <w:lang w:val="lt-LT"/>
              </w:rPr>
              <w:t xml:space="preserve">Sutarties vykdymui pasitelkiami subtiekėjai yra nurodyti Sutarties priede Nr. </w:t>
            </w:r>
            <w:r w:rsidR="00374B3E" w:rsidRPr="005D0D3B">
              <w:rPr>
                <w:rFonts w:ascii="Calibri" w:hAnsi="Calibri" w:cs="Calibri"/>
                <w:lang w:val="lt-LT"/>
              </w:rPr>
              <w:t>2</w:t>
            </w:r>
            <w:r w:rsidR="00C00B13" w:rsidRPr="005D0D3B">
              <w:rPr>
                <w:rFonts w:ascii="Calibri" w:hAnsi="Calibri" w:cs="Calibri"/>
                <w:lang w:val="lt-LT"/>
              </w:rPr>
              <w:t>, Pasiūlymo forma</w:t>
            </w:r>
            <w:r w:rsidRPr="005D0D3B">
              <w:rPr>
                <w:rFonts w:ascii="Calibri" w:hAnsi="Calibri" w:cs="Calibri"/>
                <w:lang w:val="lt-LT"/>
              </w:rPr>
              <w:t xml:space="preserve"> „Sutarties vykdymui pasitelkiami subtiekėjai“</w:t>
            </w:r>
          </w:p>
        </w:tc>
      </w:tr>
      <w:tr w:rsidR="00763E60" w:rsidRPr="0035172C" w14:paraId="369FE182" w14:textId="77777777" w:rsidTr="00BF4A2A">
        <w:trPr>
          <w:trHeight w:val="300"/>
        </w:trPr>
        <w:tc>
          <w:tcPr>
            <w:tcW w:w="9484" w:type="dxa"/>
            <w:gridSpan w:val="3"/>
          </w:tcPr>
          <w:p w14:paraId="69066D66" w14:textId="5F605397" w:rsidR="00763E60" w:rsidRPr="005D0D3B" w:rsidRDefault="00763E60" w:rsidP="00763E60">
            <w:pPr>
              <w:jc w:val="center"/>
              <w:rPr>
                <w:rFonts w:ascii="Calibri" w:hAnsi="Calibri" w:cs="Calibri"/>
                <w:b/>
                <w:bCs/>
                <w:lang w:val="lt-LT"/>
              </w:rPr>
            </w:pPr>
            <w:r w:rsidRPr="005D0D3B">
              <w:rPr>
                <w:rFonts w:ascii="Calibri" w:hAnsi="Calibri" w:cs="Calibri"/>
                <w:b/>
                <w:bCs/>
                <w:lang w:val="lt-LT"/>
              </w:rPr>
              <w:t>8. PRIEVOLIŲ PAGAL SUTARTĮ ĮVYKDYMO UŽTIKRINIMAS</w:t>
            </w:r>
          </w:p>
        </w:tc>
      </w:tr>
      <w:tr w:rsidR="00763E60" w:rsidRPr="005D0D3B" w14:paraId="41D49595" w14:textId="77777777" w:rsidTr="00BF4A2A">
        <w:trPr>
          <w:trHeight w:val="300"/>
        </w:trPr>
        <w:tc>
          <w:tcPr>
            <w:tcW w:w="2482" w:type="dxa"/>
            <w:gridSpan w:val="2"/>
          </w:tcPr>
          <w:p w14:paraId="6447C9B1" w14:textId="6E8A6858" w:rsidR="00763E60" w:rsidRPr="005D0D3B" w:rsidRDefault="00763E60" w:rsidP="00763E60">
            <w:pPr>
              <w:jc w:val="both"/>
              <w:rPr>
                <w:rFonts w:ascii="Calibri" w:hAnsi="Calibri" w:cs="Calibri"/>
                <w:b/>
                <w:bCs/>
                <w:color w:val="BF8F00" w:themeColor="accent4" w:themeShade="BF"/>
                <w:lang w:val="lt-LT"/>
              </w:rPr>
            </w:pPr>
            <w:r w:rsidRPr="005D0D3B">
              <w:rPr>
                <w:rFonts w:ascii="Calibri" w:hAnsi="Calibri" w:cs="Calibri"/>
                <w:b/>
                <w:bCs/>
                <w:lang w:val="lt-LT"/>
              </w:rPr>
              <w:t>8.1. Prievolių pagal Sutartį įvykdymo užtikrinimo būdas (-ai)</w:t>
            </w:r>
          </w:p>
        </w:tc>
        <w:tc>
          <w:tcPr>
            <w:tcW w:w="7002" w:type="dxa"/>
          </w:tcPr>
          <w:p w14:paraId="0AD81FA4" w14:textId="77777777" w:rsidR="002D5222" w:rsidRPr="005D0D3B" w:rsidRDefault="00763E60" w:rsidP="00374B3E">
            <w:pPr>
              <w:jc w:val="both"/>
              <w:rPr>
                <w:rFonts w:ascii="Calibri" w:hAnsi="Calibri" w:cs="Calibri"/>
                <w:lang w:val="lt-LT"/>
              </w:rPr>
            </w:pPr>
            <w:r w:rsidRPr="005D0D3B">
              <w:rPr>
                <w:rFonts w:ascii="Calibri" w:hAnsi="Calibri" w:cs="Calibri"/>
                <w:lang w:val="lt-LT"/>
              </w:rPr>
              <w:t>Prievolių pagal Sutartį įvykdymas gali būti užtikrinamas</w:t>
            </w:r>
            <w:r w:rsidR="002D5222" w:rsidRPr="005D0D3B">
              <w:rPr>
                <w:rFonts w:ascii="Calibri" w:hAnsi="Calibri" w:cs="Calibri"/>
                <w:lang w:val="lt-LT"/>
              </w:rPr>
              <w:t>:</w:t>
            </w:r>
          </w:p>
          <w:p w14:paraId="3111685D" w14:textId="2BC6F600" w:rsidR="00763E60" w:rsidRPr="005D0D3B" w:rsidRDefault="00374B3E" w:rsidP="00374B3E">
            <w:pPr>
              <w:jc w:val="both"/>
              <w:rPr>
                <w:rFonts w:ascii="Calibri" w:hAnsi="Calibri" w:cs="Calibri"/>
                <w:lang w:val="lt-LT"/>
              </w:rPr>
            </w:pPr>
            <w:r w:rsidRPr="005D0D3B">
              <w:rPr>
                <w:rFonts w:ascii="Calibri" w:hAnsi="Calibri" w:cs="Calibri"/>
                <w:lang w:val="lt-LT"/>
              </w:rPr>
              <w:t xml:space="preserve"> </w:t>
            </w:r>
            <w:r w:rsidR="00763E60" w:rsidRPr="005D0D3B">
              <w:rPr>
                <w:rFonts w:ascii="Calibri" w:hAnsi="Calibri" w:cs="Calibri"/>
                <w:lang w:val="lt-LT"/>
              </w:rPr>
              <w:t>Netesybomis (delspinigiais, bauda)</w:t>
            </w:r>
            <w:r w:rsidRPr="005D0D3B">
              <w:rPr>
                <w:rFonts w:ascii="Calibri" w:hAnsi="Calibri" w:cs="Calibri"/>
                <w:lang w:val="lt-LT"/>
              </w:rPr>
              <w:t>.</w:t>
            </w:r>
          </w:p>
        </w:tc>
      </w:tr>
      <w:tr w:rsidR="00AB60AB" w:rsidRPr="005D0D3B" w14:paraId="69789277" w14:textId="77777777" w:rsidTr="00BF4A2A">
        <w:trPr>
          <w:trHeight w:val="569"/>
        </w:trPr>
        <w:tc>
          <w:tcPr>
            <w:tcW w:w="2482" w:type="dxa"/>
            <w:gridSpan w:val="2"/>
          </w:tcPr>
          <w:p w14:paraId="38F0530A" w14:textId="60D94C61" w:rsidR="00AB60AB" w:rsidRPr="005D0D3B" w:rsidRDefault="00AB60AB" w:rsidP="00AB60AB">
            <w:pPr>
              <w:jc w:val="both"/>
              <w:rPr>
                <w:rFonts w:ascii="Calibri" w:hAnsi="Calibri" w:cs="Calibri"/>
                <w:b/>
                <w:bCs/>
                <w:lang w:val="lt-LT"/>
              </w:rPr>
            </w:pPr>
            <w:r w:rsidRPr="005D0D3B">
              <w:rPr>
                <w:rFonts w:ascii="Calibri" w:hAnsi="Calibri" w:cs="Calibri"/>
                <w:b/>
                <w:bCs/>
                <w:lang w:val="lt-LT"/>
              </w:rPr>
              <w:t xml:space="preserve">8.2. Sutarties įvykdymo užtikrinimo pateikimas </w:t>
            </w:r>
          </w:p>
        </w:tc>
        <w:tc>
          <w:tcPr>
            <w:tcW w:w="7002" w:type="dxa"/>
          </w:tcPr>
          <w:p w14:paraId="34951279" w14:textId="77777777" w:rsidR="00AB60AB" w:rsidRPr="005D0D3B" w:rsidRDefault="00AB60AB" w:rsidP="00AB60AB">
            <w:pPr>
              <w:rPr>
                <w:rFonts w:ascii="Calibri" w:hAnsi="Calibri" w:cs="Calibri"/>
                <w:lang w:val="lt-LT"/>
              </w:rPr>
            </w:pPr>
            <w:r w:rsidRPr="005D0D3B">
              <w:rPr>
                <w:rFonts w:ascii="Calibri" w:hAnsi="Calibri" w:cs="Calibri"/>
                <w:lang w:val="lt-LT"/>
              </w:rPr>
              <w:t>Netaikoma</w:t>
            </w:r>
          </w:p>
          <w:p w14:paraId="76AE84F7" w14:textId="27EB4972" w:rsidR="00AB60AB" w:rsidRPr="005D0D3B" w:rsidRDefault="00AB60AB" w:rsidP="00AB60AB">
            <w:pPr>
              <w:jc w:val="both"/>
              <w:rPr>
                <w:rFonts w:ascii="Calibri" w:hAnsi="Calibri" w:cs="Calibri"/>
                <w:lang w:val="lt-LT"/>
              </w:rPr>
            </w:pPr>
          </w:p>
        </w:tc>
      </w:tr>
      <w:tr w:rsidR="00763E60" w:rsidRPr="005D0D3B" w14:paraId="7CA1D34F" w14:textId="77777777" w:rsidTr="00BF4A2A">
        <w:trPr>
          <w:trHeight w:val="300"/>
        </w:trPr>
        <w:tc>
          <w:tcPr>
            <w:tcW w:w="9484" w:type="dxa"/>
            <w:gridSpan w:val="3"/>
          </w:tcPr>
          <w:p w14:paraId="5CEC9F22" w14:textId="61BFF000" w:rsidR="00763E60" w:rsidRPr="005D0D3B" w:rsidRDefault="00763E60" w:rsidP="00763E60">
            <w:pPr>
              <w:jc w:val="center"/>
              <w:rPr>
                <w:rFonts w:ascii="Calibri" w:hAnsi="Calibri" w:cs="Calibri"/>
                <w:b/>
                <w:bCs/>
                <w:lang w:val="lt-LT"/>
              </w:rPr>
            </w:pPr>
            <w:r w:rsidRPr="005D0D3B">
              <w:rPr>
                <w:rFonts w:ascii="Calibri" w:hAnsi="Calibri" w:cs="Calibri"/>
                <w:b/>
                <w:bCs/>
                <w:lang w:val="lt-LT"/>
              </w:rPr>
              <w:t>9. ŠALIŲ ATSAKOMYBĖ</w:t>
            </w:r>
          </w:p>
        </w:tc>
      </w:tr>
      <w:tr w:rsidR="00763E60" w:rsidRPr="0035172C" w14:paraId="610C725E" w14:textId="77777777" w:rsidTr="00BF4A2A">
        <w:trPr>
          <w:trHeight w:val="300"/>
        </w:trPr>
        <w:tc>
          <w:tcPr>
            <w:tcW w:w="2482" w:type="dxa"/>
            <w:gridSpan w:val="2"/>
          </w:tcPr>
          <w:p w14:paraId="79AC89A9" w14:textId="71DBB439" w:rsidR="00763E60" w:rsidRPr="005D0D3B" w:rsidRDefault="00763E60" w:rsidP="002712CF">
            <w:pPr>
              <w:jc w:val="both"/>
              <w:rPr>
                <w:rFonts w:ascii="Calibri" w:hAnsi="Calibri" w:cs="Calibri"/>
                <w:b/>
                <w:bCs/>
                <w:lang w:val="lt-LT"/>
              </w:rPr>
            </w:pPr>
            <w:r w:rsidRPr="005D0D3B">
              <w:rPr>
                <w:rFonts w:ascii="Calibri" w:hAnsi="Calibri" w:cs="Calibri"/>
                <w:b/>
                <w:bCs/>
                <w:lang w:val="lt-LT"/>
              </w:rPr>
              <w:t>9.1. Pirkėjui taikomos netesybos už mokėjimų pagal Sutartį vėlavimą</w:t>
            </w:r>
          </w:p>
        </w:tc>
        <w:tc>
          <w:tcPr>
            <w:tcW w:w="7002" w:type="dxa"/>
          </w:tcPr>
          <w:p w14:paraId="6B2A21D0" w14:textId="70CF51E9" w:rsidR="00763E60" w:rsidRPr="005D0D3B" w:rsidRDefault="00763E60" w:rsidP="00763E60">
            <w:pPr>
              <w:jc w:val="both"/>
              <w:rPr>
                <w:rFonts w:ascii="Calibri" w:hAnsi="Calibri" w:cs="Calibri"/>
                <w:color w:val="000000"/>
                <w:lang w:val="lt-LT"/>
              </w:rPr>
            </w:pPr>
            <w:r w:rsidRPr="005D0D3B">
              <w:rPr>
                <w:rStyle w:val="normaltextrun"/>
                <w:rFonts w:ascii="Calibri" w:hAnsi="Calibri" w:cs="Calibri"/>
                <w:color w:val="000000"/>
                <w:lang w:val="lt-LT"/>
              </w:rPr>
              <w:t>Jei Pirkėjas, gavęs tinkamai pateiktą ir užpildytą Sąskaitą, uždelsia atsiskaityti už tinkamai Tiekėjo  perduotas kokybiškas Prekes per Sutartyje nurodytą terminą, Tiekėjas nuo kitos nei nustatytas terminas dienos skaičiuoja Pirkėjui 0</w:t>
            </w:r>
            <w:r w:rsidR="00296104" w:rsidRPr="005D0D3B">
              <w:rPr>
                <w:rStyle w:val="normaltextrun"/>
                <w:rFonts w:ascii="Calibri" w:hAnsi="Calibri" w:cs="Calibri"/>
                <w:color w:val="000000"/>
                <w:lang w:val="lt-LT"/>
              </w:rPr>
              <w:t xml:space="preserve">,1 procento dydžio delspinigius nuo neapmokėtos sumos be PVM už kiekvieną vėlavimo dieną, tačiau </w:t>
            </w:r>
            <w:r w:rsidR="00296104" w:rsidRPr="005D0D3B">
              <w:rPr>
                <w:rFonts w:ascii="Calibri" w:hAnsi="Calibri" w:cs="Calibri"/>
                <w:lang w:val="lt-LT"/>
              </w:rPr>
              <w:t>bet kokiu atveju ne mažiau kaip 20,00 Eur (dvidešimt) už kiekvieną uždelstą kalendorinę dieną.</w:t>
            </w:r>
          </w:p>
        </w:tc>
      </w:tr>
      <w:tr w:rsidR="00763E60" w:rsidRPr="0035172C" w14:paraId="74DC4B7B" w14:textId="77777777" w:rsidTr="00BF4A2A">
        <w:trPr>
          <w:trHeight w:val="300"/>
        </w:trPr>
        <w:tc>
          <w:tcPr>
            <w:tcW w:w="2482" w:type="dxa"/>
            <w:gridSpan w:val="2"/>
          </w:tcPr>
          <w:p w14:paraId="48E0D907" w14:textId="5CF87F19" w:rsidR="00763E60" w:rsidRPr="005D0D3B" w:rsidRDefault="00763E60" w:rsidP="002712CF">
            <w:pPr>
              <w:jc w:val="both"/>
              <w:rPr>
                <w:rFonts w:ascii="Calibri" w:hAnsi="Calibri" w:cs="Calibri"/>
                <w:b/>
                <w:bCs/>
                <w:lang w:val="lt-LT"/>
              </w:rPr>
            </w:pPr>
            <w:r w:rsidRPr="005D0D3B">
              <w:rPr>
                <w:rFonts w:ascii="Calibri" w:hAnsi="Calibri" w:cs="Calibri"/>
                <w:b/>
                <w:bCs/>
                <w:lang w:val="lt-LT"/>
              </w:rPr>
              <w:t>9.2. Tiekėjui taikomos netesybos</w:t>
            </w:r>
          </w:p>
        </w:tc>
        <w:tc>
          <w:tcPr>
            <w:tcW w:w="7002" w:type="dxa"/>
          </w:tcPr>
          <w:p w14:paraId="463AB937" w14:textId="16E91C98" w:rsidR="00005668" w:rsidRPr="005D0D3B" w:rsidRDefault="005F49A6" w:rsidP="00005668">
            <w:pPr>
              <w:pStyle w:val="Sraopastraipa"/>
              <w:ind w:left="0"/>
              <w:jc w:val="both"/>
              <w:rPr>
                <w:rFonts w:ascii="Calibri" w:hAnsi="Calibri" w:cs="Calibri"/>
                <w:lang w:val="lt-LT"/>
              </w:rPr>
            </w:pPr>
            <w:r w:rsidRPr="005D0D3B">
              <w:rPr>
                <w:rStyle w:val="normaltextrun"/>
                <w:rFonts w:ascii="Calibri" w:hAnsi="Calibri" w:cs="Calibri"/>
                <w:color w:val="000000"/>
                <w:lang w:val="lt-LT"/>
              </w:rPr>
              <w:t xml:space="preserve">9.2.1. Jeigu Tiekėjas vėluoja Pateikti Prekę </w:t>
            </w:r>
            <w:r w:rsidR="003645EE" w:rsidRPr="005D0D3B">
              <w:rPr>
                <w:rStyle w:val="normaltextrun"/>
                <w:rFonts w:ascii="Calibri" w:hAnsi="Calibri" w:cs="Calibri"/>
                <w:color w:val="000000"/>
                <w:lang w:val="lt-LT"/>
              </w:rPr>
              <w:t>-</w:t>
            </w:r>
            <w:r w:rsidRPr="005D0D3B">
              <w:rPr>
                <w:rStyle w:val="normaltextrun"/>
                <w:rFonts w:ascii="Calibri" w:hAnsi="Calibri" w:cs="Calibri"/>
                <w:color w:val="000000"/>
                <w:lang w:val="lt-LT"/>
              </w:rPr>
              <w:t xml:space="preserve"> (įskaitant ir vėlavimus po Sutarties pabaigos bei garantinio termino metu), </w:t>
            </w:r>
            <w:r w:rsidR="00005668" w:rsidRPr="005D0D3B">
              <w:rPr>
                <w:rFonts w:ascii="Calibri" w:hAnsi="Calibri" w:cs="Calibri"/>
                <w:lang w:val="lt-LT"/>
              </w:rPr>
              <w:t>Tiekėjo sutartyje nustatytų prievolių įvykdymas užtikrinamas netesybomis: už Tiekėjo vėlavimą pristatyti Prekes sutartyje nurodytu terminu Turto bankas turi teisę reikalauti delspinigių – 0,</w:t>
            </w:r>
            <w:r w:rsidR="00807D47">
              <w:rPr>
                <w:rFonts w:ascii="Calibri" w:hAnsi="Calibri" w:cs="Calibri"/>
                <w:lang w:val="lt-LT"/>
              </w:rPr>
              <w:t>1</w:t>
            </w:r>
            <w:r w:rsidR="00005668" w:rsidRPr="005D0D3B">
              <w:rPr>
                <w:rFonts w:ascii="Calibri" w:hAnsi="Calibri" w:cs="Calibri"/>
                <w:lang w:val="lt-LT"/>
              </w:rPr>
              <w:t xml:space="preserve"> procento nuo laiku nepristatytų Prekių vertės be PVM už kiekvieną uždelstą dieną, bet visais atvejais ne mažiau kaip </w:t>
            </w:r>
            <w:r w:rsidR="00807D47">
              <w:rPr>
                <w:rFonts w:ascii="Calibri" w:hAnsi="Calibri" w:cs="Calibri"/>
                <w:lang w:val="lt-LT"/>
              </w:rPr>
              <w:t>2</w:t>
            </w:r>
            <w:r w:rsidR="00005668" w:rsidRPr="005D0D3B">
              <w:rPr>
                <w:rFonts w:ascii="Calibri" w:hAnsi="Calibri" w:cs="Calibri"/>
                <w:lang w:val="lt-LT"/>
              </w:rPr>
              <w:t>0,00 (</w:t>
            </w:r>
            <w:r w:rsidR="00807D47">
              <w:rPr>
                <w:rFonts w:ascii="Calibri" w:hAnsi="Calibri" w:cs="Calibri"/>
                <w:lang w:val="lt-LT"/>
              </w:rPr>
              <w:t>dvi</w:t>
            </w:r>
            <w:r w:rsidR="00005668" w:rsidRPr="005D0D3B">
              <w:rPr>
                <w:rFonts w:ascii="Calibri" w:hAnsi="Calibri" w:cs="Calibri"/>
                <w:lang w:val="lt-LT"/>
              </w:rPr>
              <w:t>dešimt) Eur už vieną vėlavimo dieną.</w:t>
            </w:r>
          </w:p>
          <w:p w14:paraId="74F2CF89" w14:textId="55E05BCE" w:rsidR="00763E60" w:rsidRPr="005D0D3B" w:rsidRDefault="005F49A6" w:rsidP="005F49A6">
            <w:pPr>
              <w:jc w:val="both"/>
              <w:rPr>
                <w:rFonts w:ascii="Calibri" w:hAnsi="Calibri" w:cs="Calibri"/>
                <w:b/>
                <w:bCs/>
                <w:lang w:val="lt-LT"/>
              </w:rPr>
            </w:pPr>
            <w:r w:rsidRPr="005D0D3B">
              <w:rPr>
                <w:rStyle w:val="normaltextrun"/>
                <w:rFonts w:ascii="Calibri" w:hAnsi="Calibri" w:cs="Calibri"/>
                <w:color w:val="000000" w:themeColor="text1"/>
                <w:lang w:val="lt-LT"/>
              </w:rPr>
              <w:t>9.2.2. Pirkėjas turi teisę išskaityti netesybas iš Tiekėjui mokėtinų sumų.</w:t>
            </w:r>
          </w:p>
        </w:tc>
      </w:tr>
      <w:tr w:rsidR="00763E60" w:rsidRPr="0035172C" w14:paraId="79E161A5" w14:textId="77777777" w:rsidTr="00BF4A2A">
        <w:trPr>
          <w:trHeight w:val="300"/>
        </w:trPr>
        <w:tc>
          <w:tcPr>
            <w:tcW w:w="2482" w:type="dxa"/>
            <w:gridSpan w:val="2"/>
          </w:tcPr>
          <w:p w14:paraId="1CE96B9E" w14:textId="0EB75B9A" w:rsidR="00763E60" w:rsidRPr="005D0D3B" w:rsidRDefault="00763E60" w:rsidP="002712CF">
            <w:pPr>
              <w:jc w:val="both"/>
              <w:rPr>
                <w:rFonts w:ascii="Calibri" w:hAnsi="Calibri" w:cs="Calibri"/>
                <w:b/>
                <w:bCs/>
                <w:lang w:val="lt-LT"/>
              </w:rPr>
            </w:pPr>
            <w:r w:rsidRPr="005D0D3B">
              <w:rPr>
                <w:rFonts w:ascii="Calibri" w:hAnsi="Calibri" w:cs="Calibri"/>
                <w:b/>
                <w:bCs/>
                <w:lang w:val="lt-LT"/>
              </w:rPr>
              <w:t>9.3. Tiekėjui taikoma bauda nutraukus Sutartį dėl esminio Sutarties pažeidimo</w:t>
            </w:r>
          </w:p>
        </w:tc>
        <w:tc>
          <w:tcPr>
            <w:tcW w:w="7002" w:type="dxa"/>
          </w:tcPr>
          <w:p w14:paraId="41D25322" w14:textId="3324D857" w:rsidR="00763E60" w:rsidRPr="005D0D3B" w:rsidRDefault="00763E60" w:rsidP="00763E60">
            <w:pPr>
              <w:jc w:val="both"/>
              <w:rPr>
                <w:rFonts w:ascii="Calibri" w:hAnsi="Calibri" w:cs="Calibri"/>
                <w:lang w:val="lt-LT"/>
              </w:rPr>
            </w:pPr>
            <w:r w:rsidRPr="005D0D3B">
              <w:rPr>
                <w:rFonts w:ascii="Calibri" w:hAnsi="Calibri" w:cs="Calibri"/>
                <w:lang w:val="lt-LT"/>
              </w:rPr>
              <w:t>Nutraukus Sutartį dėl Tiekėjo padaryto esminio Sutarties pažeidimo,</w:t>
            </w:r>
            <w:r w:rsidR="002712CF" w:rsidRPr="005D0D3B">
              <w:rPr>
                <w:rFonts w:ascii="Calibri" w:eastAsia="Times New Roman" w:hAnsi="Calibri" w:cs="Calibri"/>
                <w:lang w:val="lt-LT"/>
                <w14:ligatures w14:val="none"/>
              </w:rPr>
              <w:t xml:space="preserve"> </w:t>
            </w:r>
            <w:r w:rsidR="002712CF" w:rsidRPr="005D0D3B">
              <w:rPr>
                <w:rFonts w:ascii="Calibri" w:hAnsi="Calibri" w:cs="Calibri"/>
                <w:lang w:val="lt-LT"/>
              </w:rPr>
              <w:t>nustatyto Sutarties Specialiosiose sąlygose,</w:t>
            </w:r>
            <w:r w:rsidRPr="005D0D3B">
              <w:rPr>
                <w:rFonts w:ascii="Calibri" w:hAnsi="Calibri" w:cs="Calibri"/>
                <w:lang w:val="lt-LT"/>
              </w:rPr>
              <w:t xml:space="preserve"> Tiekėjas privalo sumokėti Pirkėjui </w:t>
            </w:r>
            <w:r w:rsidR="00527081" w:rsidRPr="005D0D3B">
              <w:rPr>
                <w:rFonts w:ascii="Calibri" w:hAnsi="Calibri" w:cs="Calibri"/>
                <w:lang w:val="lt-LT"/>
              </w:rPr>
              <w:t xml:space="preserve"> </w:t>
            </w:r>
            <w:r w:rsidRPr="005D0D3B">
              <w:rPr>
                <w:rFonts w:ascii="Calibri" w:hAnsi="Calibri" w:cs="Calibri"/>
                <w:lang w:val="lt-LT"/>
              </w:rPr>
              <w:t>10 proc</w:t>
            </w:r>
            <w:r w:rsidR="00527081" w:rsidRPr="005D0D3B">
              <w:rPr>
                <w:rFonts w:ascii="Calibri" w:hAnsi="Calibri" w:cs="Calibri"/>
                <w:lang w:val="lt-LT"/>
              </w:rPr>
              <w:t>.</w:t>
            </w:r>
            <w:r w:rsidRPr="005D0D3B">
              <w:rPr>
                <w:rFonts w:ascii="Calibri" w:hAnsi="Calibri" w:cs="Calibri"/>
                <w:lang w:val="lt-LT"/>
              </w:rPr>
              <w:t xml:space="preserve"> procentų dydžio baudą nuo Pradinės Sutarties vertės be PVM, nurodytos Sutarties 5.2 punkte </w:t>
            </w:r>
          </w:p>
        </w:tc>
      </w:tr>
      <w:tr w:rsidR="002712CF" w:rsidRPr="005D0D3B" w14:paraId="082D21DE" w14:textId="77777777" w:rsidTr="00BF4A2A">
        <w:trPr>
          <w:trHeight w:val="300"/>
        </w:trPr>
        <w:tc>
          <w:tcPr>
            <w:tcW w:w="2482" w:type="dxa"/>
            <w:gridSpan w:val="2"/>
          </w:tcPr>
          <w:p w14:paraId="427977D8" w14:textId="19583682" w:rsidR="002712CF" w:rsidRPr="005D0D3B" w:rsidRDefault="002712CF" w:rsidP="002712CF">
            <w:pPr>
              <w:jc w:val="both"/>
              <w:rPr>
                <w:rFonts w:ascii="Calibri" w:hAnsi="Calibri" w:cs="Calibri"/>
                <w:b/>
                <w:bCs/>
                <w:lang w:val="lt-LT"/>
              </w:rPr>
            </w:pPr>
            <w:r w:rsidRPr="005D0D3B">
              <w:rPr>
                <w:rFonts w:ascii="Calibri" w:hAnsi="Calibri" w:cs="Calibri"/>
                <w:b/>
                <w:bCs/>
                <w:lang w:val="lt-LT"/>
              </w:rPr>
              <w:t xml:space="preserve">9.4. Tiekėjui taikoma bauda dėl esamų subtiekėjų ar specialistų pakeitimo / naujų subtiekėjų pasitelkimo nesilaikant Bendrosiose sąlygose nurodytos subtiekėjų ar specialistų keitimo tvarkos </w:t>
            </w:r>
          </w:p>
        </w:tc>
        <w:tc>
          <w:tcPr>
            <w:tcW w:w="7002" w:type="dxa"/>
          </w:tcPr>
          <w:p w14:paraId="48F78477" w14:textId="3E7CF2D2" w:rsidR="002712CF" w:rsidRPr="005D0D3B" w:rsidRDefault="00060166" w:rsidP="002712CF">
            <w:pPr>
              <w:jc w:val="both"/>
              <w:rPr>
                <w:rFonts w:ascii="Calibri" w:hAnsi="Calibri" w:cs="Calibri"/>
                <w:lang w:val="lt-LT"/>
              </w:rPr>
            </w:pPr>
            <w:r w:rsidRPr="005D0D3B">
              <w:rPr>
                <w:rFonts w:ascii="Calibri" w:hAnsi="Calibri" w:cs="Calibri"/>
                <w:lang w:val="lt-LT"/>
              </w:rPr>
              <w:t>Netaikoma</w:t>
            </w:r>
          </w:p>
        </w:tc>
      </w:tr>
      <w:tr w:rsidR="00763E60" w:rsidRPr="005D0D3B" w14:paraId="7A0F699E" w14:textId="77777777" w:rsidTr="00BF4A2A">
        <w:trPr>
          <w:trHeight w:val="300"/>
        </w:trPr>
        <w:tc>
          <w:tcPr>
            <w:tcW w:w="2482" w:type="dxa"/>
            <w:gridSpan w:val="2"/>
          </w:tcPr>
          <w:p w14:paraId="0411A907" w14:textId="20FBA23E" w:rsidR="00763E60" w:rsidRPr="005D0D3B" w:rsidRDefault="00763E60" w:rsidP="002712CF">
            <w:pPr>
              <w:jc w:val="both"/>
              <w:rPr>
                <w:rFonts w:ascii="Calibri" w:hAnsi="Calibri" w:cs="Calibri"/>
                <w:b/>
                <w:bCs/>
                <w:color w:val="BF8F00" w:themeColor="accent4" w:themeShade="BF"/>
                <w:lang w:val="lt-LT"/>
              </w:rPr>
            </w:pPr>
            <w:r w:rsidRPr="005D0D3B">
              <w:rPr>
                <w:rFonts w:ascii="Calibri" w:hAnsi="Calibri" w:cs="Calibri"/>
                <w:b/>
                <w:bCs/>
                <w:lang w:val="lt-LT"/>
              </w:rPr>
              <w:t xml:space="preserve">9.5. </w:t>
            </w:r>
            <w:r w:rsidR="002712CF" w:rsidRPr="005D0D3B">
              <w:rPr>
                <w:rFonts w:ascii="Calibri" w:hAnsi="Calibri" w:cs="Calibri"/>
                <w:b/>
                <w:bCs/>
                <w:lang w:val="lt-LT"/>
              </w:rPr>
              <w:t>Tiekėjui taikomos baudos dėl aplinkosauginių ir (arba) socialinių kriterijų nesilaikymo</w:t>
            </w:r>
          </w:p>
        </w:tc>
        <w:tc>
          <w:tcPr>
            <w:tcW w:w="7002" w:type="dxa"/>
          </w:tcPr>
          <w:p w14:paraId="10A2A8C5" w14:textId="5E8811DB" w:rsidR="002712CF" w:rsidRPr="005D0D3B" w:rsidRDefault="001D7F20" w:rsidP="002712CF">
            <w:pPr>
              <w:jc w:val="both"/>
              <w:rPr>
                <w:rFonts w:ascii="Calibri" w:hAnsi="Calibri" w:cs="Calibri"/>
                <w:lang w:val="lt-LT"/>
              </w:rPr>
            </w:pPr>
            <w:r w:rsidRPr="005D0D3B">
              <w:rPr>
                <w:rFonts w:ascii="Calibri" w:hAnsi="Calibri" w:cs="Calibri"/>
                <w:lang w:val="lt-LT"/>
              </w:rPr>
              <w:t>Netaikoma</w:t>
            </w:r>
          </w:p>
          <w:p w14:paraId="348E1403" w14:textId="3C78ED48" w:rsidR="00763E60" w:rsidRPr="005D0D3B" w:rsidRDefault="00763E60" w:rsidP="00763E60">
            <w:pPr>
              <w:rPr>
                <w:rFonts w:ascii="Calibri" w:hAnsi="Calibri" w:cs="Calibri"/>
                <w:color w:val="4472C4" w:themeColor="accent1"/>
                <w:lang w:val="lt-LT"/>
              </w:rPr>
            </w:pPr>
          </w:p>
        </w:tc>
      </w:tr>
      <w:tr w:rsidR="00763E60" w:rsidRPr="0035172C" w14:paraId="2BACE828" w14:textId="77777777" w:rsidTr="00BF4A2A">
        <w:trPr>
          <w:trHeight w:val="300"/>
        </w:trPr>
        <w:tc>
          <w:tcPr>
            <w:tcW w:w="2482" w:type="dxa"/>
            <w:gridSpan w:val="2"/>
          </w:tcPr>
          <w:p w14:paraId="7A85E42C" w14:textId="6FDA50E7" w:rsidR="00763E60" w:rsidRPr="005D0D3B" w:rsidRDefault="00763E60" w:rsidP="002712CF">
            <w:pPr>
              <w:jc w:val="both"/>
              <w:rPr>
                <w:rFonts w:ascii="Calibri" w:hAnsi="Calibri" w:cs="Calibri"/>
                <w:b/>
                <w:bCs/>
                <w:lang w:val="lt-LT"/>
              </w:rPr>
            </w:pPr>
            <w:r w:rsidRPr="005D0D3B">
              <w:rPr>
                <w:rFonts w:ascii="Calibri" w:hAnsi="Calibri" w:cs="Calibri"/>
                <w:b/>
                <w:bCs/>
                <w:lang w:val="lt-LT"/>
              </w:rPr>
              <w:t xml:space="preserve">9.6. </w:t>
            </w:r>
            <w:r w:rsidR="007613C8" w:rsidRPr="005D0D3B">
              <w:rPr>
                <w:rFonts w:ascii="Calibri" w:hAnsi="Calibri" w:cs="Calibri"/>
                <w:b/>
                <w:bCs/>
                <w:lang w:val="lt-LT"/>
              </w:rPr>
              <w:t xml:space="preserve">Tiekėjui / Pirkėjui taikoma bauda dėl </w:t>
            </w:r>
            <w:r w:rsidR="007613C8" w:rsidRPr="005D0D3B">
              <w:rPr>
                <w:rFonts w:ascii="Calibri" w:hAnsi="Calibri" w:cs="Calibri"/>
                <w:b/>
                <w:bCs/>
                <w:lang w:val="lt-LT"/>
              </w:rPr>
              <w:lastRenderedPageBreak/>
              <w:t>konfidencialumo reikalavimų nesilaikymo</w:t>
            </w:r>
          </w:p>
        </w:tc>
        <w:tc>
          <w:tcPr>
            <w:tcW w:w="7002" w:type="dxa"/>
          </w:tcPr>
          <w:p w14:paraId="7D8F5D59" w14:textId="4C0D6868" w:rsidR="00763E60" w:rsidRPr="005D0D3B" w:rsidRDefault="00223514" w:rsidP="00763E60">
            <w:pPr>
              <w:jc w:val="both"/>
              <w:rPr>
                <w:rFonts w:ascii="Calibri" w:hAnsi="Calibri" w:cs="Calibri"/>
                <w:color w:val="4472C4" w:themeColor="accent1"/>
                <w:lang w:val="lt-LT"/>
              </w:rPr>
            </w:pPr>
            <w:r w:rsidRPr="005D0D3B">
              <w:rPr>
                <w:rFonts w:ascii="Calibri" w:hAnsi="Calibri" w:cs="Calibri"/>
                <w:lang w:val="lt-LT"/>
              </w:rPr>
              <w:lastRenderedPageBreak/>
              <w:t xml:space="preserve">Tiekėjas privalo sumokėti Pirkėjui  10 </w:t>
            </w:r>
            <w:r w:rsidR="00AD179E" w:rsidRPr="005D0D3B">
              <w:rPr>
                <w:rFonts w:ascii="Calibri" w:hAnsi="Calibri" w:cs="Calibri"/>
                <w:lang w:val="lt-LT"/>
              </w:rPr>
              <w:t xml:space="preserve"> </w:t>
            </w:r>
            <w:r w:rsidRPr="005D0D3B">
              <w:rPr>
                <w:rFonts w:ascii="Calibri" w:hAnsi="Calibri" w:cs="Calibri"/>
                <w:lang w:val="lt-LT"/>
              </w:rPr>
              <w:t>procentų dydžio baudą nuo Pradinės Sutarties vertės be PVM, nurodytos Sutarties 5.2 punkte</w:t>
            </w:r>
            <w:r w:rsidR="00677B1F" w:rsidRPr="005D0D3B">
              <w:rPr>
                <w:rFonts w:ascii="Calibri" w:hAnsi="Calibri" w:cs="Calibri"/>
                <w:lang w:val="lt-LT"/>
              </w:rPr>
              <w:t>.</w:t>
            </w:r>
          </w:p>
        </w:tc>
      </w:tr>
      <w:tr w:rsidR="00763E60" w:rsidRPr="005D0D3B" w14:paraId="48020003" w14:textId="77777777" w:rsidTr="00BF4A2A">
        <w:trPr>
          <w:trHeight w:val="300"/>
        </w:trPr>
        <w:tc>
          <w:tcPr>
            <w:tcW w:w="2482" w:type="dxa"/>
            <w:gridSpan w:val="2"/>
          </w:tcPr>
          <w:p w14:paraId="59DD35CA" w14:textId="28E75150" w:rsidR="00763E60" w:rsidRPr="005D0D3B" w:rsidRDefault="00763E60" w:rsidP="002712CF">
            <w:pPr>
              <w:jc w:val="both"/>
              <w:rPr>
                <w:rFonts w:ascii="Calibri" w:hAnsi="Calibri" w:cs="Calibri"/>
                <w:b/>
                <w:bCs/>
                <w:lang w:val="lt-LT"/>
              </w:rPr>
            </w:pPr>
            <w:r w:rsidRPr="005D0D3B">
              <w:rPr>
                <w:rFonts w:ascii="Calibri" w:hAnsi="Calibri" w:cs="Calibri"/>
                <w:b/>
                <w:bCs/>
                <w:lang w:val="lt-LT"/>
              </w:rPr>
              <w:t xml:space="preserve">9.7. </w:t>
            </w:r>
            <w:r w:rsidR="007613C8" w:rsidRPr="005D0D3B">
              <w:rPr>
                <w:rFonts w:ascii="Calibri" w:hAnsi="Calibri" w:cs="Calibri"/>
                <w:b/>
                <w:bCs/>
                <w:lang w:val="lt-LT"/>
              </w:rPr>
              <w:t>Tiekėjui taikomos netesybos dėl pirkimo dokumentuose nustatytų kokybinių kriterijų nepasiekimo Sutarties vykdymo metu</w:t>
            </w:r>
          </w:p>
        </w:tc>
        <w:tc>
          <w:tcPr>
            <w:tcW w:w="7002" w:type="dxa"/>
          </w:tcPr>
          <w:p w14:paraId="5895FCCC" w14:textId="410E62AC" w:rsidR="007613C8" w:rsidRPr="005D0D3B" w:rsidRDefault="0094331E" w:rsidP="007613C8">
            <w:pPr>
              <w:jc w:val="both"/>
              <w:rPr>
                <w:rFonts w:ascii="Calibri" w:hAnsi="Calibri" w:cs="Calibri"/>
                <w:lang w:val="lt-LT"/>
              </w:rPr>
            </w:pPr>
            <w:r w:rsidRPr="005D0D3B">
              <w:rPr>
                <w:rFonts w:ascii="Calibri" w:hAnsi="Calibri" w:cs="Calibri"/>
                <w:lang w:val="lt-LT"/>
              </w:rPr>
              <w:t>Netaikoma</w:t>
            </w:r>
          </w:p>
          <w:p w14:paraId="16657534" w14:textId="683F1F05" w:rsidR="00763E60" w:rsidRPr="005D0D3B" w:rsidRDefault="00763E60" w:rsidP="00763E60">
            <w:pPr>
              <w:jc w:val="both"/>
              <w:rPr>
                <w:rFonts w:ascii="Calibri" w:hAnsi="Calibri" w:cs="Calibri"/>
                <w:lang w:val="lt-LT"/>
              </w:rPr>
            </w:pPr>
          </w:p>
        </w:tc>
      </w:tr>
      <w:tr w:rsidR="007613C8" w:rsidRPr="005D0D3B" w14:paraId="1C794FE7" w14:textId="77777777" w:rsidTr="00BF4A2A">
        <w:trPr>
          <w:trHeight w:val="300"/>
        </w:trPr>
        <w:tc>
          <w:tcPr>
            <w:tcW w:w="2482" w:type="dxa"/>
            <w:gridSpan w:val="2"/>
          </w:tcPr>
          <w:p w14:paraId="05E13205" w14:textId="2A75E1A4" w:rsidR="007613C8" w:rsidRPr="005D0D3B" w:rsidRDefault="007613C8" w:rsidP="007613C8">
            <w:pPr>
              <w:jc w:val="both"/>
              <w:rPr>
                <w:rFonts w:ascii="Calibri" w:hAnsi="Calibri" w:cs="Calibri"/>
                <w:b/>
                <w:bCs/>
                <w:lang w:val="lt-LT"/>
              </w:rPr>
            </w:pPr>
            <w:r w:rsidRPr="005D0D3B">
              <w:rPr>
                <w:rFonts w:ascii="Calibri" w:hAnsi="Calibri" w:cs="Calibri"/>
                <w:b/>
                <w:bCs/>
                <w:lang w:val="lt-LT"/>
              </w:rPr>
              <w:t>9.8. Tiekėjui taikomos netesybos dėl Sutarties įvykdymo užtikrinimo nepratęsimo</w:t>
            </w:r>
          </w:p>
        </w:tc>
        <w:tc>
          <w:tcPr>
            <w:tcW w:w="7002" w:type="dxa"/>
          </w:tcPr>
          <w:p w14:paraId="2B48A1F0" w14:textId="1F921640" w:rsidR="007613C8" w:rsidRPr="005D0D3B" w:rsidRDefault="0094331E" w:rsidP="007613C8">
            <w:pPr>
              <w:jc w:val="both"/>
              <w:rPr>
                <w:rFonts w:ascii="Calibri" w:hAnsi="Calibri" w:cs="Calibri"/>
                <w:lang w:val="lt-LT"/>
              </w:rPr>
            </w:pPr>
            <w:r w:rsidRPr="005D0D3B">
              <w:rPr>
                <w:rFonts w:ascii="Calibri" w:hAnsi="Calibri" w:cs="Calibri"/>
                <w:lang w:val="lt-LT"/>
              </w:rPr>
              <w:t>Netaikoma</w:t>
            </w:r>
          </w:p>
        </w:tc>
      </w:tr>
      <w:tr w:rsidR="007613C8" w:rsidRPr="005D0D3B" w14:paraId="373BC0ED" w14:textId="77777777" w:rsidTr="00BF4A2A">
        <w:trPr>
          <w:trHeight w:val="300"/>
        </w:trPr>
        <w:tc>
          <w:tcPr>
            <w:tcW w:w="2482" w:type="dxa"/>
            <w:gridSpan w:val="2"/>
          </w:tcPr>
          <w:p w14:paraId="36EAD263" w14:textId="5E4FD2ED" w:rsidR="007613C8" w:rsidRPr="005D0D3B" w:rsidRDefault="007613C8" w:rsidP="007613C8">
            <w:pPr>
              <w:jc w:val="both"/>
              <w:rPr>
                <w:rFonts w:ascii="Calibri" w:hAnsi="Calibri" w:cs="Calibri"/>
                <w:b/>
                <w:bCs/>
                <w:lang w:val="lt-LT"/>
              </w:rPr>
            </w:pPr>
            <w:r w:rsidRPr="005D0D3B">
              <w:rPr>
                <w:rFonts w:ascii="Calibri" w:hAnsi="Calibri" w:cs="Calibri"/>
                <w:b/>
                <w:bCs/>
                <w:lang w:val="lt-LT"/>
              </w:rPr>
              <w:t>9.9. Kitos netesybos / baudos</w:t>
            </w:r>
          </w:p>
        </w:tc>
        <w:tc>
          <w:tcPr>
            <w:tcW w:w="7002" w:type="dxa"/>
          </w:tcPr>
          <w:p w14:paraId="6995E9EB" w14:textId="78A7F755" w:rsidR="007613C8" w:rsidRPr="005D0D3B" w:rsidRDefault="0094331E" w:rsidP="007613C8">
            <w:pPr>
              <w:jc w:val="both"/>
              <w:rPr>
                <w:rFonts w:ascii="Calibri" w:hAnsi="Calibri" w:cs="Calibri"/>
                <w:lang w:val="lt-LT"/>
              </w:rPr>
            </w:pPr>
            <w:r w:rsidRPr="005D0D3B">
              <w:rPr>
                <w:rFonts w:ascii="Calibri" w:hAnsi="Calibri" w:cs="Calibri"/>
                <w:lang w:val="lt-LT"/>
              </w:rPr>
              <w:t>Net</w:t>
            </w:r>
            <w:r w:rsidR="00D72AF6" w:rsidRPr="005D0D3B">
              <w:rPr>
                <w:rFonts w:ascii="Calibri" w:hAnsi="Calibri" w:cs="Calibri"/>
                <w:lang w:val="lt-LT"/>
              </w:rPr>
              <w:t>aikoma</w:t>
            </w:r>
          </w:p>
        </w:tc>
      </w:tr>
      <w:tr w:rsidR="00763E60" w:rsidRPr="005D0D3B" w14:paraId="095875A2" w14:textId="77777777" w:rsidTr="00BF4A2A">
        <w:trPr>
          <w:trHeight w:val="300"/>
        </w:trPr>
        <w:tc>
          <w:tcPr>
            <w:tcW w:w="9484" w:type="dxa"/>
            <w:gridSpan w:val="3"/>
          </w:tcPr>
          <w:p w14:paraId="645AC585" w14:textId="094AB185" w:rsidR="00763E60" w:rsidRPr="005D0D3B" w:rsidRDefault="00763E60" w:rsidP="00763E60">
            <w:pPr>
              <w:jc w:val="center"/>
              <w:rPr>
                <w:rFonts w:ascii="Calibri" w:hAnsi="Calibri" w:cs="Calibri"/>
                <w:b/>
                <w:bCs/>
                <w:lang w:val="lt-LT"/>
              </w:rPr>
            </w:pPr>
            <w:r w:rsidRPr="005D0D3B">
              <w:rPr>
                <w:rFonts w:ascii="Calibri" w:hAnsi="Calibri" w:cs="Calibri"/>
                <w:b/>
                <w:bCs/>
                <w:lang w:val="lt-LT"/>
              </w:rPr>
              <w:t>10. SUTARTIES GALIOJIMAS IR KEITIMAS</w:t>
            </w:r>
          </w:p>
        </w:tc>
      </w:tr>
      <w:tr w:rsidR="00763E60" w:rsidRPr="0035172C" w14:paraId="55AB731E" w14:textId="77777777" w:rsidTr="00BF4A2A">
        <w:trPr>
          <w:trHeight w:val="300"/>
        </w:trPr>
        <w:tc>
          <w:tcPr>
            <w:tcW w:w="2482" w:type="dxa"/>
            <w:gridSpan w:val="2"/>
          </w:tcPr>
          <w:p w14:paraId="4F485E55" w14:textId="341696E3" w:rsidR="00763E60" w:rsidRPr="005D0D3B" w:rsidRDefault="00763E60" w:rsidP="007613C8">
            <w:pPr>
              <w:jc w:val="both"/>
              <w:rPr>
                <w:rFonts w:ascii="Calibri" w:hAnsi="Calibri" w:cs="Calibri"/>
                <w:b/>
                <w:bCs/>
                <w:lang w:val="lt-LT"/>
              </w:rPr>
            </w:pPr>
            <w:r w:rsidRPr="005D0D3B">
              <w:rPr>
                <w:rFonts w:ascii="Calibri" w:hAnsi="Calibri" w:cs="Calibri"/>
                <w:b/>
                <w:bCs/>
                <w:lang w:val="lt-LT"/>
              </w:rPr>
              <w:t>10.1. Sutarties sudarymas ir įsigaliojimas</w:t>
            </w:r>
          </w:p>
        </w:tc>
        <w:tc>
          <w:tcPr>
            <w:tcW w:w="7002" w:type="dxa"/>
          </w:tcPr>
          <w:p w14:paraId="1444D8BD" w14:textId="55EAC1DF" w:rsidR="00763E60" w:rsidRPr="005D0D3B" w:rsidRDefault="00763E60" w:rsidP="00763E60">
            <w:pPr>
              <w:jc w:val="both"/>
              <w:rPr>
                <w:rFonts w:ascii="Calibri" w:hAnsi="Calibri" w:cs="Calibri"/>
                <w:lang w:val="lt-LT"/>
              </w:rPr>
            </w:pPr>
            <w:r w:rsidRPr="005D0D3B">
              <w:rPr>
                <w:rFonts w:ascii="Calibri" w:hAnsi="Calibri" w:cs="Calibri"/>
                <w:lang w:val="lt-LT"/>
              </w:rPr>
              <w:t>Ši Sutartis laikoma sudaryta ir įsigalioja nuo Sutarties pasirašymo dienos (antrosios Šalies pasirašymo dieną).</w:t>
            </w:r>
          </w:p>
          <w:p w14:paraId="02F17DF0" w14:textId="6F700612" w:rsidR="007613C8" w:rsidRPr="005D0D3B" w:rsidRDefault="007613C8" w:rsidP="00A405FE">
            <w:pPr>
              <w:jc w:val="both"/>
              <w:rPr>
                <w:rFonts w:ascii="Calibri" w:eastAsia="Times New Roman" w:hAnsi="Calibri" w:cs="Calibri"/>
                <w:lang w:val="lt-LT"/>
                <w14:ligatures w14:val="none"/>
              </w:rPr>
            </w:pPr>
            <w:r w:rsidRPr="005D0D3B">
              <w:rPr>
                <w:rFonts w:ascii="Calibri" w:eastAsia="Times New Roman" w:hAnsi="Calibri" w:cs="Calibri"/>
                <w:lang w:val="lt-LT"/>
                <w14:ligatures w14:val="none"/>
              </w:rPr>
              <w:t>Sutartis galioja iki visiško prievolių įvykdymo (kol bus išnaudota Pradinės Sutarties vertė</w:t>
            </w:r>
            <w:r w:rsidR="00A405FE" w:rsidRPr="005D0D3B">
              <w:rPr>
                <w:rFonts w:ascii="Calibri" w:eastAsia="Times New Roman" w:hAnsi="Calibri" w:cs="Calibri"/>
                <w:lang w:val="lt-LT"/>
                <w14:ligatures w14:val="none"/>
              </w:rPr>
              <w:t>)</w:t>
            </w:r>
            <w:r w:rsidR="002B2950">
              <w:rPr>
                <w:rFonts w:ascii="Calibri" w:eastAsia="Times New Roman" w:hAnsi="Calibri" w:cs="Calibri"/>
                <w:lang w:val="lt-LT"/>
                <w14:ligatures w14:val="none"/>
              </w:rPr>
              <w:t>.</w:t>
            </w:r>
            <w:r w:rsidR="00C40C40" w:rsidRPr="005D0D3B">
              <w:rPr>
                <w:rFonts w:ascii="Calibri" w:eastAsia="Times New Roman" w:hAnsi="Calibri" w:cs="Calibri"/>
                <w:lang w:val="lt-LT"/>
                <w14:ligatures w14:val="none"/>
              </w:rPr>
              <w:t>.</w:t>
            </w:r>
          </w:p>
          <w:p w14:paraId="2657B347" w14:textId="4BC3994F" w:rsidR="00763E60" w:rsidRPr="005D0D3B" w:rsidRDefault="00763E60" w:rsidP="007613C8">
            <w:pPr>
              <w:jc w:val="both"/>
              <w:rPr>
                <w:rFonts w:ascii="Calibri" w:hAnsi="Calibri" w:cs="Calibri"/>
                <w:color w:val="FF0000"/>
                <w:lang w:val="lt-LT"/>
              </w:rPr>
            </w:pPr>
          </w:p>
        </w:tc>
      </w:tr>
      <w:tr w:rsidR="00763E60" w:rsidRPr="005D0D3B" w14:paraId="1B178EC0" w14:textId="77777777" w:rsidTr="00BF4A2A">
        <w:trPr>
          <w:trHeight w:val="584"/>
        </w:trPr>
        <w:tc>
          <w:tcPr>
            <w:tcW w:w="2482" w:type="dxa"/>
            <w:gridSpan w:val="2"/>
          </w:tcPr>
          <w:p w14:paraId="33365174" w14:textId="6B99F534" w:rsidR="00763E60" w:rsidRPr="005D0D3B" w:rsidRDefault="00763E60" w:rsidP="007613C8">
            <w:pPr>
              <w:jc w:val="both"/>
              <w:rPr>
                <w:rFonts w:ascii="Calibri" w:hAnsi="Calibri" w:cs="Calibri"/>
                <w:b/>
                <w:bCs/>
                <w:lang w:val="lt-LT"/>
              </w:rPr>
            </w:pPr>
            <w:r w:rsidRPr="005D0D3B">
              <w:rPr>
                <w:rFonts w:ascii="Calibri" w:hAnsi="Calibri" w:cs="Calibri"/>
                <w:b/>
                <w:bCs/>
                <w:lang w:val="lt-LT"/>
              </w:rPr>
              <w:t xml:space="preserve">10.2. </w:t>
            </w:r>
            <w:r w:rsidR="007613C8" w:rsidRPr="005D0D3B">
              <w:rPr>
                <w:rFonts w:ascii="Calibri" w:hAnsi="Calibri" w:cs="Calibri"/>
                <w:b/>
                <w:bCs/>
                <w:lang w:val="lt-LT"/>
              </w:rPr>
              <w:t>Sutarties galiojimo termino pratęsimas</w:t>
            </w:r>
          </w:p>
        </w:tc>
        <w:tc>
          <w:tcPr>
            <w:tcW w:w="7002" w:type="dxa"/>
          </w:tcPr>
          <w:p w14:paraId="14364CBB" w14:textId="77777777" w:rsidR="007613C8" w:rsidRPr="005D0D3B" w:rsidRDefault="007613C8" w:rsidP="007613C8">
            <w:pPr>
              <w:rPr>
                <w:rFonts w:ascii="Calibri" w:eastAsia="Times New Roman" w:hAnsi="Calibri" w:cs="Calibri"/>
                <w:lang w:val="lt-LT"/>
                <w14:ligatures w14:val="none"/>
              </w:rPr>
            </w:pPr>
            <w:r w:rsidRPr="005D0D3B">
              <w:rPr>
                <w:rFonts w:ascii="Calibri" w:eastAsia="Times New Roman" w:hAnsi="Calibri" w:cs="Calibri"/>
                <w:lang w:val="lt-LT"/>
                <w14:ligatures w14:val="none"/>
              </w:rPr>
              <w:t>Netaikoma</w:t>
            </w:r>
          </w:p>
          <w:p w14:paraId="022A5FAE" w14:textId="77777777" w:rsidR="007613C8" w:rsidRPr="005D0D3B" w:rsidRDefault="007613C8" w:rsidP="007613C8">
            <w:pPr>
              <w:rPr>
                <w:rFonts w:ascii="Calibri" w:eastAsia="Times New Roman" w:hAnsi="Calibri" w:cs="Calibri"/>
                <w:lang w:val="lt-LT"/>
                <w14:ligatures w14:val="none"/>
              </w:rPr>
            </w:pPr>
          </w:p>
          <w:p w14:paraId="45DFAE99" w14:textId="373175A3" w:rsidR="00763E60" w:rsidRPr="005D0D3B" w:rsidRDefault="00763E60" w:rsidP="007613C8">
            <w:pPr>
              <w:jc w:val="both"/>
              <w:rPr>
                <w:rFonts w:ascii="Calibri" w:hAnsi="Calibri" w:cs="Calibri"/>
                <w:lang w:val="lt-LT"/>
              </w:rPr>
            </w:pPr>
          </w:p>
        </w:tc>
      </w:tr>
      <w:tr w:rsidR="00763E60" w:rsidRPr="005D0D3B" w14:paraId="1D450087" w14:textId="77777777" w:rsidTr="00BF4A2A">
        <w:trPr>
          <w:trHeight w:val="300"/>
        </w:trPr>
        <w:tc>
          <w:tcPr>
            <w:tcW w:w="9484" w:type="dxa"/>
            <w:gridSpan w:val="3"/>
          </w:tcPr>
          <w:p w14:paraId="7BB9AD94" w14:textId="0A6A69DA" w:rsidR="00763E60" w:rsidRPr="005D0D3B" w:rsidRDefault="00763E60" w:rsidP="00763E60">
            <w:pPr>
              <w:jc w:val="center"/>
              <w:rPr>
                <w:rFonts w:ascii="Calibri" w:hAnsi="Calibri" w:cs="Calibri"/>
                <w:b/>
                <w:bCs/>
                <w:lang w:val="lt-LT"/>
              </w:rPr>
            </w:pPr>
            <w:r w:rsidRPr="005D0D3B">
              <w:rPr>
                <w:rFonts w:ascii="Calibri" w:hAnsi="Calibri" w:cs="Calibri"/>
                <w:b/>
                <w:bCs/>
                <w:lang w:val="lt-LT"/>
              </w:rPr>
              <w:t>11. SUTARTIES NUTRAUKIMAS</w:t>
            </w:r>
          </w:p>
        </w:tc>
      </w:tr>
      <w:tr w:rsidR="00763E60" w:rsidRPr="0035172C" w14:paraId="1B9FBAD3" w14:textId="77777777" w:rsidTr="00BF4A2A">
        <w:trPr>
          <w:trHeight w:val="300"/>
        </w:trPr>
        <w:tc>
          <w:tcPr>
            <w:tcW w:w="2310" w:type="dxa"/>
          </w:tcPr>
          <w:p w14:paraId="4F4C4301" w14:textId="396E09B0" w:rsidR="00763E60" w:rsidRPr="005D0D3B" w:rsidRDefault="00763E60" w:rsidP="00365082">
            <w:pPr>
              <w:jc w:val="both"/>
              <w:rPr>
                <w:rFonts w:ascii="Calibri" w:hAnsi="Calibri" w:cs="Calibri"/>
                <w:b/>
                <w:bCs/>
                <w:lang w:val="lt-LT"/>
              </w:rPr>
            </w:pPr>
            <w:r w:rsidRPr="005D0D3B">
              <w:rPr>
                <w:rFonts w:ascii="Calibri" w:hAnsi="Calibri" w:cs="Calibri"/>
                <w:b/>
                <w:bCs/>
                <w:lang w:val="lt-LT"/>
              </w:rPr>
              <w:t>11.1. Sutarties nutraukimo pagrindai</w:t>
            </w:r>
          </w:p>
        </w:tc>
        <w:tc>
          <w:tcPr>
            <w:tcW w:w="7174" w:type="dxa"/>
            <w:gridSpan w:val="2"/>
          </w:tcPr>
          <w:p w14:paraId="0899BF02" w14:textId="77777777" w:rsidR="00763E60" w:rsidRPr="005D0D3B" w:rsidRDefault="00763E60" w:rsidP="00763E60">
            <w:pPr>
              <w:jc w:val="both"/>
              <w:rPr>
                <w:rFonts w:ascii="Calibri" w:hAnsi="Calibri" w:cs="Calibri"/>
                <w:lang w:val="lt-LT"/>
              </w:rPr>
            </w:pPr>
            <w:r w:rsidRPr="005D0D3B">
              <w:rPr>
                <w:rFonts w:ascii="Calibri" w:hAnsi="Calibri" w:cs="Calibri"/>
                <w:lang w:val="lt-LT"/>
              </w:rPr>
              <w:t>Sutartis gali būti nutraukiama rašytiniu Šalių susitarimu arba vienašališkai, Bendrosiose sąlygose ir šiais Specialiosiose sąlygose nurodytais atvejais ir nustatyta tvarka:</w:t>
            </w:r>
          </w:p>
          <w:p w14:paraId="35FA2CF5" w14:textId="1C0408A8" w:rsidR="00763E60" w:rsidRPr="005D0D3B" w:rsidRDefault="00763E60" w:rsidP="00763E60">
            <w:pPr>
              <w:jc w:val="both"/>
              <w:rPr>
                <w:rFonts w:ascii="Calibri" w:hAnsi="Calibri" w:cs="Calibri"/>
                <w:lang w:val="lt-LT"/>
              </w:rPr>
            </w:pPr>
            <w:r w:rsidRPr="005D0D3B">
              <w:rPr>
                <w:rFonts w:ascii="Calibri" w:hAnsi="Calibri" w:cs="Calibri"/>
                <w:lang w:val="lt-LT"/>
              </w:rPr>
              <w:t>11.1.1. Pirkėjas turi teisę vienašališkai nutraukti sutartį įspėjęs tiekėją prieš 15 (penkiolika) kalendorinių dienų jei:</w:t>
            </w:r>
          </w:p>
          <w:p w14:paraId="2E18C257" w14:textId="4FC2B649" w:rsidR="00763E60" w:rsidRPr="005D0D3B" w:rsidRDefault="00763E60" w:rsidP="00763E60">
            <w:pPr>
              <w:jc w:val="both"/>
              <w:rPr>
                <w:rFonts w:ascii="Calibri" w:hAnsi="Calibri" w:cs="Calibri"/>
                <w:lang w:val="lt-LT"/>
              </w:rPr>
            </w:pPr>
            <w:r w:rsidRPr="005D0D3B">
              <w:rPr>
                <w:rFonts w:ascii="Calibri" w:hAnsi="Calibri" w:cs="Calibri"/>
                <w:lang w:val="lt-LT"/>
              </w:rPr>
              <w:t>11.1.1.1. Tiekėjas vėluoja pristatyti visas ar dalį Prekių ilgiau kaip 14 (keturiolika) kalendorinių dienų;</w:t>
            </w:r>
          </w:p>
          <w:p w14:paraId="611188D7" w14:textId="71D84B7F" w:rsidR="00763E60" w:rsidRPr="005D0D3B" w:rsidRDefault="00763E60" w:rsidP="00763E60">
            <w:pPr>
              <w:jc w:val="both"/>
              <w:rPr>
                <w:rFonts w:ascii="Calibri" w:hAnsi="Calibri" w:cs="Calibri"/>
                <w:lang w:val="lt-LT"/>
              </w:rPr>
            </w:pPr>
            <w:r w:rsidRPr="005D0D3B">
              <w:rPr>
                <w:rFonts w:ascii="Calibri" w:hAnsi="Calibri" w:cs="Calibri"/>
                <w:lang w:val="lt-LT"/>
              </w:rPr>
              <w:t>11.1.1.2. Tiekėjas per 3 (tris) kalendorines dienas nepakeičia nekokybiškos Prekės į Sutarties sąlygas atitinkančią Prekę arba nepašalina Prekės trūkumų (defektų) ar gedimų;</w:t>
            </w:r>
          </w:p>
          <w:p w14:paraId="52E6F61A" w14:textId="77777777" w:rsidR="00763E60" w:rsidRPr="005D0D3B" w:rsidRDefault="00763E60" w:rsidP="00763E60">
            <w:pPr>
              <w:jc w:val="both"/>
              <w:rPr>
                <w:rFonts w:ascii="Calibri" w:hAnsi="Calibri" w:cs="Calibri"/>
                <w:lang w:val="lt-LT"/>
              </w:rPr>
            </w:pPr>
            <w:r w:rsidRPr="005D0D3B">
              <w:rPr>
                <w:rFonts w:ascii="Calibri" w:hAnsi="Calibri" w:cs="Calibri"/>
                <w:lang w:val="lt-LT"/>
              </w:rPr>
              <w:t>11.1.3. Sutartis buvo pakeista pažeidžiant Viešųjų pirkimų įstatymo 89 straipsnį;</w:t>
            </w:r>
          </w:p>
          <w:p w14:paraId="564E6892" w14:textId="6DC1D017" w:rsidR="00763E60" w:rsidRPr="005D0D3B" w:rsidRDefault="00763E60" w:rsidP="00763E60">
            <w:pPr>
              <w:jc w:val="both"/>
              <w:rPr>
                <w:rFonts w:ascii="Calibri" w:eastAsia="Times New Roman" w:hAnsi="Calibri" w:cs="Calibri"/>
                <w:kern w:val="0"/>
                <w:lang w:val="lt-LT"/>
                <w14:ligatures w14:val="none"/>
              </w:rPr>
            </w:pPr>
            <w:r w:rsidRPr="005D0D3B">
              <w:rPr>
                <w:rFonts w:ascii="Calibri" w:eastAsia="Times New Roman" w:hAnsi="Calibri" w:cs="Calibri"/>
                <w:kern w:val="0"/>
                <w:lang w:val="lt-LT"/>
                <w14:ligatures w14:val="none"/>
              </w:rPr>
              <w:t>11.1.4. Tiekėjas pažeidžia darbuotojų (specialistų), vykdančių Sutartį, pakeitimo tvarką arba nepakeičia darbuotojų (specialistų) Pirkėjo reikalavimu;</w:t>
            </w:r>
          </w:p>
          <w:p w14:paraId="45EEFFA5" w14:textId="44026E0D" w:rsidR="00763E60" w:rsidRPr="005D0D3B" w:rsidRDefault="00763E60" w:rsidP="00763E60">
            <w:pPr>
              <w:jc w:val="both"/>
              <w:rPr>
                <w:rFonts w:ascii="Calibri" w:eastAsia="Times New Roman" w:hAnsi="Calibri" w:cs="Calibri"/>
                <w:kern w:val="0"/>
                <w:lang w:val="lt-LT"/>
                <w14:ligatures w14:val="none"/>
              </w:rPr>
            </w:pPr>
            <w:r w:rsidRPr="005D0D3B">
              <w:rPr>
                <w:rFonts w:ascii="Calibri" w:eastAsia="Times New Roman" w:hAnsi="Calibri" w:cs="Calibri"/>
                <w:kern w:val="0"/>
                <w:lang w:val="lt-LT"/>
                <w14:ligatures w14:val="none"/>
              </w:rPr>
              <w:t>11.1.5. Tiekėjas pažeidžia subteikėjo (-ų) keitimo ir naujo pasitelkimo tvarką ir sąlygas;</w:t>
            </w:r>
          </w:p>
          <w:p w14:paraId="2F77B01D" w14:textId="77777777" w:rsidR="00763E60" w:rsidRPr="005D0D3B" w:rsidRDefault="00763E60" w:rsidP="00763E60">
            <w:pPr>
              <w:jc w:val="both"/>
              <w:rPr>
                <w:rFonts w:ascii="Calibri" w:eastAsia="Times New Roman" w:hAnsi="Calibri" w:cs="Calibri"/>
                <w:kern w:val="0"/>
                <w:lang w:val="lt-LT"/>
                <w14:ligatures w14:val="none"/>
              </w:rPr>
            </w:pPr>
            <w:r w:rsidRPr="005D0D3B">
              <w:rPr>
                <w:rFonts w:ascii="Calibri" w:eastAsia="Times New Roman" w:hAnsi="Calibri" w:cs="Calibri"/>
                <w:kern w:val="0"/>
                <w:lang w:val="lt-LT"/>
                <w14:ligatures w14:val="none"/>
              </w:rPr>
              <w:t>11.1.6. Tiekėjas iš esmės pažeidžia Sutarties bendrųjų sąlygų 13-14 skyrius (Konfidencialumas ir asmens duomenų apsauga) sąlygas.</w:t>
            </w:r>
          </w:p>
          <w:p w14:paraId="3BB35D6C" w14:textId="2B374772" w:rsidR="000B0FCF" w:rsidRPr="005D0D3B" w:rsidRDefault="000B0FCF" w:rsidP="00763E60">
            <w:pPr>
              <w:jc w:val="both"/>
              <w:rPr>
                <w:rFonts w:ascii="Calibri" w:hAnsi="Calibri" w:cs="Calibri"/>
                <w:lang w:val="lt-LT"/>
              </w:rPr>
            </w:pPr>
            <w:r w:rsidRPr="005D0D3B">
              <w:rPr>
                <w:rFonts w:ascii="Calibri" w:hAnsi="Calibri" w:cs="Calibri"/>
                <w:lang w:val="lt-LT"/>
              </w:rPr>
              <w:t xml:space="preserve">11.1.2. </w:t>
            </w:r>
            <w:r w:rsidR="00D527CE" w:rsidRPr="005D0D3B">
              <w:rPr>
                <w:rFonts w:ascii="Calibri" w:hAnsi="Calibri" w:cs="Calibri"/>
                <w:lang w:val="lt-LT"/>
              </w:rPr>
              <w:t>Pirkėjas turi teisę vienašališkai nutraukti Sutartį nesant Tiekėjo kaltės ir nenurodydamas jokių priežasčių apie tai raštu informuodamas Tiekėją prieš 30 (trisdešimt) kalendorinių dienų apie tokį Sutarties nutraukimą. Šalys susitaria, kad toks vienašalis sutarties nutraukimas nesukelia Užsakovui prievolės atlyginti Tiekėjui bet kokias dėl tokio nutraukimo patirtas išlaidas.</w:t>
            </w:r>
            <w:r w:rsidR="002737F6" w:rsidRPr="005D0D3B">
              <w:rPr>
                <w:rFonts w:ascii="Calibri" w:hAnsi="Calibri" w:cs="Calibri"/>
                <w:lang w:val="lt-LT"/>
              </w:rPr>
              <w:t>.</w:t>
            </w:r>
          </w:p>
        </w:tc>
      </w:tr>
      <w:tr w:rsidR="00763E60" w:rsidRPr="0035172C" w14:paraId="372741A9" w14:textId="77777777" w:rsidTr="00BF4A2A">
        <w:trPr>
          <w:trHeight w:val="300"/>
        </w:trPr>
        <w:tc>
          <w:tcPr>
            <w:tcW w:w="2310" w:type="dxa"/>
          </w:tcPr>
          <w:p w14:paraId="650FEF33" w14:textId="77777777" w:rsidR="00763E60" w:rsidRPr="005D0D3B" w:rsidRDefault="00763E60" w:rsidP="00763E60">
            <w:pPr>
              <w:jc w:val="both"/>
              <w:rPr>
                <w:rFonts w:ascii="Calibri" w:hAnsi="Calibri" w:cs="Calibri"/>
                <w:b/>
                <w:bCs/>
                <w:lang w:val="lt-LT"/>
              </w:rPr>
            </w:pPr>
            <w:r w:rsidRPr="005D0D3B">
              <w:rPr>
                <w:rFonts w:ascii="Calibri" w:hAnsi="Calibri" w:cs="Calibri"/>
                <w:b/>
                <w:bCs/>
                <w:lang w:val="lt-LT"/>
              </w:rPr>
              <w:t>11.2. Esminiai Sutarties pažeidimai</w:t>
            </w:r>
          </w:p>
          <w:p w14:paraId="7B15ABF2" w14:textId="23B2FED8" w:rsidR="00763E60" w:rsidRPr="005D0D3B" w:rsidRDefault="00763E60" w:rsidP="00763E60">
            <w:pPr>
              <w:rPr>
                <w:rFonts w:ascii="Calibri" w:hAnsi="Calibri" w:cs="Calibri"/>
                <w:b/>
                <w:bCs/>
                <w:lang w:val="lt-LT"/>
              </w:rPr>
            </w:pPr>
          </w:p>
        </w:tc>
        <w:tc>
          <w:tcPr>
            <w:tcW w:w="7174" w:type="dxa"/>
            <w:gridSpan w:val="2"/>
          </w:tcPr>
          <w:p w14:paraId="4CA49217" w14:textId="7ED983B8" w:rsidR="00763E60" w:rsidRPr="005D0D3B" w:rsidRDefault="00763E60" w:rsidP="00763E60">
            <w:pPr>
              <w:jc w:val="both"/>
              <w:rPr>
                <w:rFonts w:ascii="Calibri" w:hAnsi="Calibri" w:cs="Calibri"/>
                <w:color w:val="4472C4" w:themeColor="accent1"/>
                <w:lang w:val="lt-LT"/>
              </w:rPr>
            </w:pPr>
            <w:r w:rsidRPr="005D0D3B">
              <w:rPr>
                <w:rFonts w:ascii="Calibri" w:hAnsi="Calibri" w:cs="Calibri"/>
                <w:lang w:val="lt-LT"/>
              </w:rPr>
              <w:t xml:space="preserve">Esminiais Sutarties pažeidimais laikomi pažeidimai, nurodyti Bendrosiose sąlygose ir šie Specialiosiose sąlygose numatyti atvejai: </w:t>
            </w:r>
          </w:p>
          <w:p w14:paraId="34629A5B" w14:textId="2AA29172" w:rsidR="00763E60" w:rsidRPr="005D0D3B" w:rsidRDefault="00763E60" w:rsidP="00763E60">
            <w:pPr>
              <w:jc w:val="both"/>
              <w:rPr>
                <w:rFonts w:ascii="Calibri" w:hAnsi="Calibri" w:cs="Calibri"/>
                <w:lang w:val="lt-LT"/>
              </w:rPr>
            </w:pPr>
            <w:r w:rsidRPr="005D0D3B">
              <w:rPr>
                <w:rFonts w:ascii="Calibri" w:hAnsi="Calibri" w:cs="Calibri"/>
                <w:lang w:val="lt-LT"/>
              </w:rPr>
              <w:lastRenderedPageBreak/>
              <w:t>11.2.1. jeigu Tiekėjas nepagrįstai siekia padidinti Sutarties kainą/įkainius, išskyrus Sutartyje nurodytais Sutarties kainos/įkainių peržiūros ir VPĮ nustatytais atvejais, ir nevykdo prisiimtų įsipareigojimų už Sutartyje nustatytą Sutarties kainą/įkainius;</w:t>
            </w:r>
          </w:p>
          <w:p w14:paraId="301A538A" w14:textId="2456F642" w:rsidR="00365082" w:rsidRPr="005D0D3B" w:rsidRDefault="00365082" w:rsidP="00365082">
            <w:pPr>
              <w:jc w:val="both"/>
              <w:rPr>
                <w:rFonts w:ascii="Calibri" w:hAnsi="Calibri" w:cs="Calibri"/>
                <w:lang w:val="lt-LT"/>
              </w:rPr>
            </w:pPr>
            <w:r w:rsidRPr="005D0D3B">
              <w:rPr>
                <w:rFonts w:ascii="Calibri" w:hAnsi="Calibri" w:cs="Calibri"/>
                <w:lang w:val="lt-LT"/>
              </w:rPr>
              <w:t>11.2.</w:t>
            </w:r>
            <w:r w:rsidR="001F1117" w:rsidRPr="005D0D3B">
              <w:rPr>
                <w:rFonts w:ascii="Calibri" w:hAnsi="Calibri" w:cs="Calibri"/>
                <w:lang w:val="lt-LT"/>
              </w:rPr>
              <w:t>2</w:t>
            </w:r>
            <w:r w:rsidRPr="005D0D3B">
              <w:rPr>
                <w:rFonts w:ascii="Calibri" w:hAnsi="Calibri" w:cs="Calibri"/>
                <w:lang w:val="lt-LT"/>
              </w:rPr>
              <w:t>. jeigu Tiekėjas nesilaiko Sutartyje nustatytų Prekių tiekimo terminų 2 (du) kartus iš eilės arba vėluoja pristatyti Prekes daugiau nei (</w:t>
            </w:r>
            <w:r w:rsidR="000F1B67" w:rsidRPr="005D0D3B">
              <w:rPr>
                <w:rFonts w:ascii="Calibri" w:hAnsi="Calibri" w:cs="Calibri"/>
                <w:lang w:val="lt-LT"/>
              </w:rPr>
              <w:t>10 darbo dienų</w:t>
            </w:r>
            <w:r w:rsidRPr="005D0D3B">
              <w:rPr>
                <w:rFonts w:ascii="Calibri" w:hAnsi="Calibri" w:cs="Calibri"/>
                <w:lang w:val="lt-LT"/>
              </w:rPr>
              <w:t>) negu Sutartyje nustatytas Prekių pristatymo terminas;</w:t>
            </w:r>
          </w:p>
          <w:p w14:paraId="7D03A66D" w14:textId="16A74684" w:rsidR="00365082" w:rsidRPr="005D0D3B" w:rsidRDefault="00365082" w:rsidP="00365082">
            <w:pPr>
              <w:jc w:val="both"/>
              <w:rPr>
                <w:rFonts w:ascii="Calibri" w:hAnsi="Calibri" w:cs="Calibri"/>
                <w:lang w:val="lt-LT"/>
              </w:rPr>
            </w:pPr>
            <w:r w:rsidRPr="005D0D3B">
              <w:rPr>
                <w:rFonts w:ascii="Calibri" w:hAnsi="Calibri" w:cs="Calibri"/>
                <w:lang w:val="lt-LT"/>
              </w:rPr>
              <w:t>11.2.</w:t>
            </w:r>
            <w:r w:rsidR="001F1117" w:rsidRPr="005D0D3B">
              <w:rPr>
                <w:rFonts w:ascii="Calibri" w:hAnsi="Calibri" w:cs="Calibri"/>
                <w:lang w:val="lt-LT"/>
              </w:rPr>
              <w:t>3</w:t>
            </w:r>
            <w:r w:rsidRPr="005D0D3B">
              <w:rPr>
                <w:rFonts w:ascii="Calibri" w:hAnsi="Calibri" w:cs="Calibri"/>
                <w:lang w:val="lt-LT"/>
              </w:rPr>
              <w:t>. jeigu Tiekėjas pažeidžia Prekių pristatymo terminus ir priskaičiuotų netesybų už vėlavimą suma viršija 20 (dvidešimt) proc. Pradinės sutarties vertės;</w:t>
            </w:r>
          </w:p>
          <w:p w14:paraId="1014A6E0" w14:textId="4D3DCF75" w:rsidR="00365082" w:rsidRPr="005D0D3B" w:rsidRDefault="00365082" w:rsidP="00365082">
            <w:pPr>
              <w:jc w:val="both"/>
              <w:rPr>
                <w:rFonts w:ascii="Calibri" w:hAnsi="Calibri" w:cs="Calibri"/>
                <w:lang w:val="lt-LT"/>
              </w:rPr>
            </w:pPr>
            <w:r w:rsidRPr="005D0D3B">
              <w:rPr>
                <w:rFonts w:ascii="Calibri" w:hAnsi="Calibri" w:cs="Calibri"/>
                <w:lang w:val="lt-LT"/>
              </w:rPr>
              <w:t>11.2.</w:t>
            </w:r>
            <w:r w:rsidR="001F1117" w:rsidRPr="005D0D3B">
              <w:rPr>
                <w:rFonts w:ascii="Calibri" w:hAnsi="Calibri" w:cs="Calibri"/>
                <w:lang w:val="lt-LT"/>
              </w:rPr>
              <w:t>4</w:t>
            </w:r>
            <w:r w:rsidRPr="005D0D3B">
              <w:rPr>
                <w:rFonts w:ascii="Calibri" w:hAnsi="Calibri" w:cs="Calibri"/>
                <w:lang w:val="lt-LT"/>
              </w:rPr>
              <w:t>. Tiekėjas pažeidžia Prekių pristatymo terminus ir dėl Prekių pristatymo vėlavimo Prekės tampa nebereikalingos;</w:t>
            </w:r>
          </w:p>
          <w:p w14:paraId="2BCD0E77" w14:textId="11B3EE65" w:rsidR="00365082" w:rsidRPr="005D0D3B" w:rsidRDefault="00365082" w:rsidP="00365082">
            <w:pPr>
              <w:jc w:val="both"/>
              <w:rPr>
                <w:rFonts w:ascii="Calibri" w:hAnsi="Calibri" w:cs="Calibri"/>
                <w:lang w:val="lt-LT"/>
              </w:rPr>
            </w:pPr>
            <w:r w:rsidRPr="005D0D3B">
              <w:rPr>
                <w:rFonts w:ascii="Calibri" w:hAnsi="Calibri" w:cs="Calibri"/>
                <w:lang w:val="lt-LT"/>
              </w:rPr>
              <w:t>11.2.</w:t>
            </w:r>
            <w:r w:rsidR="001F1117" w:rsidRPr="005D0D3B">
              <w:rPr>
                <w:rFonts w:ascii="Calibri" w:hAnsi="Calibri" w:cs="Calibri"/>
                <w:lang w:val="lt-LT"/>
              </w:rPr>
              <w:t>5</w:t>
            </w:r>
            <w:r w:rsidRPr="005D0D3B">
              <w:rPr>
                <w:rFonts w:ascii="Calibri" w:hAnsi="Calibri" w:cs="Calibri"/>
                <w:lang w:val="lt-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4B0A91E" w14:textId="679C0083" w:rsidR="00365082" w:rsidRPr="005D0D3B" w:rsidRDefault="00365082" w:rsidP="00365082">
            <w:pPr>
              <w:jc w:val="both"/>
              <w:rPr>
                <w:rFonts w:ascii="Calibri" w:hAnsi="Calibri" w:cs="Calibri"/>
                <w:lang w:val="lt-LT"/>
              </w:rPr>
            </w:pPr>
            <w:r w:rsidRPr="005D0D3B">
              <w:rPr>
                <w:rFonts w:ascii="Calibri" w:hAnsi="Calibri" w:cs="Calibri"/>
                <w:lang w:val="lt-LT"/>
              </w:rPr>
              <w:t>11.2.</w:t>
            </w:r>
            <w:r w:rsidR="001F1117" w:rsidRPr="005D0D3B">
              <w:rPr>
                <w:rFonts w:ascii="Calibri" w:hAnsi="Calibri" w:cs="Calibri"/>
                <w:lang w:val="lt-LT"/>
              </w:rPr>
              <w:t>6</w:t>
            </w:r>
            <w:r w:rsidRPr="005D0D3B">
              <w:rPr>
                <w:rFonts w:ascii="Calibri" w:hAnsi="Calibri" w:cs="Calibri"/>
                <w:lang w:val="lt-LT"/>
              </w:rPr>
              <w:t>. Tiekėjas pažeidžia šios Sutarties nuostatas, reglamentuojančias konkurenciją, intelektinės nuosavybės ar konfidencialios informacijos valdymą;</w:t>
            </w:r>
          </w:p>
          <w:p w14:paraId="097269A4" w14:textId="4BFD04A0" w:rsidR="00763E60" w:rsidRPr="005D0D3B" w:rsidRDefault="00365082" w:rsidP="00365082">
            <w:pPr>
              <w:jc w:val="both"/>
              <w:rPr>
                <w:rFonts w:ascii="Calibri" w:hAnsi="Calibri" w:cs="Calibri"/>
                <w:color w:val="FF0000"/>
                <w:lang w:val="lt-LT"/>
              </w:rPr>
            </w:pPr>
            <w:r w:rsidRPr="005D0D3B">
              <w:rPr>
                <w:rFonts w:ascii="Calibri" w:hAnsi="Calibri" w:cs="Calibri"/>
                <w:lang w:val="lt-LT"/>
              </w:rPr>
              <w:t>11.2.</w:t>
            </w:r>
            <w:r w:rsidR="001F1117" w:rsidRPr="005D0D3B">
              <w:rPr>
                <w:rFonts w:ascii="Calibri" w:hAnsi="Calibri" w:cs="Calibri"/>
                <w:lang w:val="lt-LT"/>
              </w:rPr>
              <w:t>7</w:t>
            </w:r>
            <w:r w:rsidRPr="005D0D3B">
              <w:rPr>
                <w:rFonts w:ascii="Calibri" w:hAnsi="Calibri" w:cs="Calibri"/>
                <w:lang w:val="lt-LT"/>
              </w:rPr>
              <w:t>. Tiekėjas pažeidžia Bendrųjų sąlygų nuostatas dėl Sutarties vykdymui pasitelkiamų naujų subtiekėjų / esamų subtiekėjų keitimo.</w:t>
            </w:r>
          </w:p>
        </w:tc>
      </w:tr>
      <w:tr w:rsidR="00763E60" w:rsidRPr="0035172C" w14:paraId="04942AA4" w14:textId="77777777" w:rsidTr="00BF4A2A">
        <w:trPr>
          <w:trHeight w:val="300"/>
        </w:trPr>
        <w:tc>
          <w:tcPr>
            <w:tcW w:w="9484" w:type="dxa"/>
            <w:gridSpan w:val="3"/>
          </w:tcPr>
          <w:p w14:paraId="06BAC82A" w14:textId="59040773" w:rsidR="00763E60" w:rsidRPr="005D0D3B" w:rsidRDefault="00763E60" w:rsidP="00763E60">
            <w:pPr>
              <w:jc w:val="center"/>
              <w:rPr>
                <w:rFonts w:ascii="Calibri" w:hAnsi="Calibri" w:cs="Calibri"/>
                <w:b/>
                <w:bCs/>
                <w:lang w:val="lt-LT"/>
              </w:rPr>
            </w:pPr>
            <w:r w:rsidRPr="005D0D3B">
              <w:rPr>
                <w:rFonts w:ascii="Calibri" w:hAnsi="Calibri" w:cs="Calibri"/>
                <w:b/>
                <w:bCs/>
                <w:lang w:val="lt-LT"/>
              </w:rPr>
              <w:lastRenderedPageBreak/>
              <w:t xml:space="preserve">12. </w:t>
            </w:r>
            <w:r w:rsidR="00365082" w:rsidRPr="005D0D3B">
              <w:rPr>
                <w:rFonts w:ascii="Calibri" w:hAnsi="Calibri" w:cs="Calibri"/>
                <w:b/>
                <w:bCs/>
                <w:lang w:val="lt-LT"/>
              </w:rPr>
              <w:t>APLINKOSAUGINIAI IR SOCIALINIAI KRITERIJAI</w:t>
            </w:r>
          </w:p>
          <w:p w14:paraId="73A7B9EA" w14:textId="6418F75C" w:rsidR="00763E60" w:rsidRPr="005D0D3B" w:rsidRDefault="00763E60" w:rsidP="00763E60">
            <w:pPr>
              <w:jc w:val="center"/>
              <w:rPr>
                <w:rFonts w:ascii="Calibri" w:hAnsi="Calibri" w:cs="Calibri"/>
                <w:lang w:val="lt-LT"/>
              </w:rPr>
            </w:pPr>
            <w:r w:rsidRPr="005D0D3B">
              <w:rPr>
                <w:rFonts w:ascii="Calibri" w:hAnsi="Calibri" w:cs="Calibri"/>
                <w:lang w:val="lt-LT"/>
              </w:rPr>
              <w:t xml:space="preserve">(taikoma, jeigu aplinkosauginiai </w:t>
            </w:r>
            <w:r w:rsidR="00365082" w:rsidRPr="005D0D3B">
              <w:rPr>
                <w:rFonts w:ascii="Calibri" w:hAnsi="Calibri" w:cs="Calibri"/>
                <w:lang w:val="lt-LT"/>
              </w:rPr>
              <w:t>ir socialiniai kriterijai</w:t>
            </w:r>
            <w:r w:rsidRPr="005D0D3B">
              <w:rPr>
                <w:rFonts w:ascii="Calibri" w:hAnsi="Calibri" w:cs="Calibri"/>
                <w:lang w:val="lt-LT"/>
              </w:rPr>
              <w:t xml:space="preserve"> nustatomi kaip Sutarties vykdymo sąlygos)</w:t>
            </w:r>
          </w:p>
        </w:tc>
      </w:tr>
      <w:tr w:rsidR="00763E60" w:rsidRPr="005D0D3B" w14:paraId="4D46E6F4" w14:textId="77777777" w:rsidTr="00BF4A2A">
        <w:trPr>
          <w:trHeight w:val="300"/>
        </w:trPr>
        <w:tc>
          <w:tcPr>
            <w:tcW w:w="2310" w:type="dxa"/>
          </w:tcPr>
          <w:p w14:paraId="4B39DB8A" w14:textId="478E973C" w:rsidR="00763E60" w:rsidRPr="005D0D3B" w:rsidRDefault="00763E60" w:rsidP="00763E60">
            <w:pPr>
              <w:jc w:val="both"/>
              <w:rPr>
                <w:rFonts w:ascii="Calibri" w:hAnsi="Calibri" w:cs="Calibri"/>
                <w:b/>
                <w:bCs/>
                <w:lang w:val="lt-LT"/>
              </w:rPr>
            </w:pPr>
            <w:r w:rsidRPr="005D0D3B">
              <w:rPr>
                <w:rFonts w:ascii="Calibri" w:hAnsi="Calibri" w:cs="Calibri"/>
                <w:b/>
                <w:bCs/>
                <w:lang w:val="lt-LT"/>
              </w:rPr>
              <w:t>12.1. Aplinkosauginių reikalavimų nustatymo teisinis pagrindas</w:t>
            </w:r>
          </w:p>
        </w:tc>
        <w:tc>
          <w:tcPr>
            <w:tcW w:w="7174" w:type="dxa"/>
            <w:gridSpan w:val="2"/>
          </w:tcPr>
          <w:p w14:paraId="05A8163A" w14:textId="6EADD67B" w:rsidR="00763E60" w:rsidRPr="005D0D3B" w:rsidRDefault="0000645C" w:rsidP="006D248C">
            <w:pPr>
              <w:jc w:val="both"/>
              <w:rPr>
                <w:rFonts w:ascii="Calibri" w:hAnsi="Calibri" w:cs="Calibri"/>
                <w:b/>
                <w:bCs/>
                <w:lang w:val="pt-BR"/>
              </w:rPr>
            </w:pPr>
            <w:r w:rsidRPr="005D0D3B">
              <w:rPr>
                <w:rFonts w:ascii="Calibri" w:hAnsi="Calibri" w:cs="Calibri"/>
                <w:lang w:val="lt-LT" w:eastAsia="lt-LT"/>
              </w:rPr>
              <w:t xml:space="preserve">Nešiojamieji kompiuteriai turi atitikti keliamus  aplinkos apsaugos kriterijus, nurodytus 1 priedo Techninė specifikacija  </w:t>
            </w:r>
            <w:r w:rsidRPr="005D0D3B">
              <w:rPr>
                <w:rFonts w:ascii="Calibri" w:hAnsi="Calibri" w:cs="Calibri"/>
                <w:u w:val="single"/>
                <w:lang w:val="lt-LT" w:eastAsia="lt-LT"/>
              </w:rPr>
              <w:t xml:space="preserve">III. </w:t>
            </w:r>
            <w:r w:rsidRPr="005D0D3B">
              <w:rPr>
                <w:rFonts w:ascii="Calibri" w:hAnsi="Calibri" w:cs="Calibri"/>
                <w:u w:val="single"/>
                <w:lang w:eastAsia="lt-LT"/>
              </w:rPr>
              <w:t xml:space="preserve">APLINKOS APSAUGOS KRITERIJAI TAIKOMI PIRKIME.  </w:t>
            </w:r>
          </w:p>
        </w:tc>
      </w:tr>
      <w:tr w:rsidR="00A85B3E" w:rsidRPr="005D0D3B" w14:paraId="1B586D96" w14:textId="77777777" w:rsidTr="00BF4A2A">
        <w:trPr>
          <w:trHeight w:val="300"/>
        </w:trPr>
        <w:tc>
          <w:tcPr>
            <w:tcW w:w="2310" w:type="dxa"/>
          </w:tcPr>
          <w:p w14:paraId="7A83874E" w14:textId="3DE39985" w:rsidR="00A85B3E" w:rsidRPr="005D0D3B" w:rsidRDefault="00A85B3E" w:rsidP="00A85B3E">
            <w:pPr>
              <w:jc w:val="both"/>
              <w:rPr>
                <w:rFonts w:ascii="Calibri" w:hAnsi="Calibri" w:cs="Calibri"/>
                <w:b/>
                <w:bCs/>
                <w:lang w:val="lt-LT"/>
              </w:rPr>
            </w:pPr>
            <w:r w:rsidRPr="005D0D3B">
              <w:rPr>
                <w:rFonts w:ascii="Calibri" w:hAnsi="Calibri" w:cs="Calibri"/>
                <w:b/>
                <w:bCs/>
                <w:lang w:val="lt-LT"/>
              </w:rPr>
              <w:t xml:space="preserve">12.2. </w:t>
            </w:r>
            <w:r w:rsidRPr="005D0D3B">
              <w:rPr>
                <w:rFonts w:ascii="Calibri" w:hAnsi="Calibri" w:cs="Calibri"/>
                <w:b/>
                <w:bCs/>
                <w:shd w:val="clear" w:color="auto" w:fill="FFFFFF"/>
                <w:lang w:val="lt-LT"/>
              </w:rPr>
              <w:t>Su Prekių pakuotėmis susiję aplinkosauginiai kriterijai</w:t>
            </w:r>
          </w:p>
        </w:tc>
        <w:tc>
          <w:tcPr>
            <w:tcW w:w="7174" w:type="dxa"/>
            <w:gridSpan w:val="2"/>
          </w:tcPr>
          <w:p w14:paraId="22EAA5F6" w14:textId="5BBB739F" w:rsidR="00A85B3E" w:rsidRPr="005D0D3B" w:rsidRDefault="00A85B3E" w:rsidP="00A1389F">
            <w:pPr>
              <w:rPr>
                <w:rStyle w:val="eop"/>
                <w:rFonts w:ascii="Calibri" w:hAnsi="Calibri" w:cs="Calibri"/>
                <w:shd w:val="clear" w:color="auto" w:fill="FFFFFF"/>
                <w:lang w:val="lt-LT"/>
              </w:rPr>
            </w:pPr>
            <w:r w:rsidRPr="005D0D3B">
              <w:rPr>
                <w:rFonts w:ascii="Calibri" w:hAnsi="Calibri" w:cs="Calibri"/>
                <w:shd w:val="clear" w:color="auto" w:fill="FFFFFF"/>
                <w:lang w:val="lt-LT"/>
              </w:rPr>
              <w:t>Netaikoma</w:t>
            </w:r>
          </w:p>
        </w:tc>
      </w:tr>
      <w:tr w:rsidR="00763E60" w:rsidRPr="005D0D3B" w14:paraId="52130706" w14:textId="77777777" w:rsidTr="00BF4A2A">
        <w:trPr>
          <w:trHeight w:val="300"/>
        </w:trPr>
        <w:tc>
          <w:tcPr>
            <w:tcW w:w="2310" w:type="dxa"/>
          </w:tcPr>
          <w:p w14:paraId="52C4DD6D" w14:textId="336D2F30" w:rsidR="00763E60" w:rsidRPr="005D0D3B" w:rsidRDefault="00763E60" w:rsidP="00763E60">
            <w:pPr>
              <w:jc w:val="both"/>
              <w:rPr>
                <w:rFonts w:ascii="Calibri" w:hAnsi="Calibri" w:cs="Calibri"/>
                <w:b/>
                <w:bCs/>
                <w:lang w:val="lt-LT"/>
              </w:rPr>
            </w:pPr>
            <w:r w:rsidRPr="005D0D3B">
              <w:rPr>
                <w:rFonts w:ascii="Calibri" w:hAnsi="Calibri" w:cs="Calibri"/>
                <w:b/>
                <w:bCs/>
                <w:lang w:val="lt-LT"/>
              </w:rPr>
              <w:t xml:space="preserve">12.3. </w:t>
            </w:r>
            <w:r w:rsidRPr="005D0D3B">
              <w:rPr>
                <w:rStyle w:val="normaltextrun"/>
                <w:rFonts w:ascii="Calibri" w:hAnsi="Calibri" w:cs="Calibri"/>
                <w:b/>
                <w:bCs/>
                <w:shd w:val="clear" w:color="auto" w:fill="FFFFFF"/>
                <w:lang w:val="lt-LT"/>
              </w:rPr>
              <w:t xml:space="preserve">Su Prekių tiekimu susiję aplinkosauginiai </w:t>
            </w:r>
            <w:r w:rsidR="00A85B3E" w:rsidRPr="005D0D3B">
              <w:rPr>
                <w:rStyle w:val="normaltextrun"/>
                <w:rFonts w:ascii="Calibri" w:hAnsi="Calibri" w:cs="Calibri"/>
                <w:b/>
                <w:bCs/>
                <w:shd w:val="clear" w:color="auto" w:fill="FFFFFF"/>
                <w:lang w:val="lt-LT"/>
              </w:rPr>
              <w:t>kriterijai</w:t>
            </w:r>
            <w:r w:rsidRPr="005D0D3B">
              <w:rPr>
                <w:rStyle w:val="normaltextrun"/>
                <w:rFonts w:ascii="Calibri" w:hAnsi="Calibri" w:cs="Calibri"/>
                <w:shd w:val="clear" w:color="auto" w:fill="FFFFFF"/>
                <w:lang w:val="lt-LT"/>
              </w:rPr>
              <w:t xml:space="preserve"> </w:t>
            </w:r>
          </w:p>
        </w:tc>
        <w:tc>
          <w:tcPr>
            <w:tcW w:w="7174" w:type="dxa"/>
            <w:gridSpan w:val="2"/>
          </w:tcPr>
          <w:p w14:paraId="656F6EB2" w14:textId="49D72DB9" w:rsidR="00763E60" w:rsidRPr="005D0D3B" w:rsidRDefault="001C7DCC" w:rsidP="001C7DCC">
            <w:pPr>
              <w:jc w:val="both"/>
              <w:rPr>
                <w:rStyle w:val="normaltextrun"/>
                <w:rFonts w:ascii="Calibri" w:hAnsi="Calibri" w:cs="Calibri"/>
                <w:lang w:val="lt-LT"/>
              </w:rPr>
            </w:pPr>
            <w:r w:rsidRPr="005D0D3B">
              <w:rPr>
                <w:rFonts w:ascii="Calibri" w:eastAsia="Times New Roman" w:hAnsi="Calibri" w:cs="Calibri"/>
                <w:color w:val="000000"/>
                <w:shd w:val="clear" w:color="auto" w:fill="FFFFFF"/>
                <w14:ligatures w14:val="none"/>
              </w:rPr>
              <w:t>Netaikoma</w:t>
            </w:r>
          </w:p>
        </w:tc>
      </w:tr>
      <w:tr w:rsidR="00A85B3E" w:rsidRPr="005D0D3B" w14:paraId="6AD3943A" w14:textId="77777777" w:rsidTr="00BF4A2A">
        <w:trPr>
          <w:trHeight w:val="300"/>
        </w:trPr>
        <w:tc>
          <w:tcPr>
            <w:tcW w:w="2310" w:type="dxa"/>
          </w:tcPr>
          <w:p w14:paraId="55A7D893" w14:textId="105D189C" w:rsidR="00A85B3E" w:rsidRPr="005D0D3B" w:rsidRDefault="00A85B3E" w:rsidP="00A85B3E">
            <w:pPr>
              <w:jc w:val="both"/>
              <w:rPr>
                <w:rFonts w:ascii="Calibri" w:hAnsi="Calibri" w:cs="Calibri"/>
                <w:b/>
                <w:bCs/>
                <w:lang w:val="lt-LT"/>
              </w:rPr>
            </w:pPr>
            <w:r w:rsidRPr="005D0D3B">
              <w:rPr>
                <w:rFonts w:ascii="Calibri" w:hAnsi="Calibri" w:cs="Calibri"/>
                <w:b/>
                <w:bCs/>
                <w:lang w:val="lt-LT"/>
              </w:rPr>
              <w:t xml:space="preserve">12.4. </w:t>
            </w:r>
            <w:r w:rsidRPr="005D0D3B">
              <w:rPr>
                <w:rStyle w:val="normaltextrun"/>
                <w:rFonts w:ascii="Calibri" w:hAnsi="Calibri" w:cs="Calibri"/>
                <w:b/>
                <w:bCs/>
                <w:shd w:val="clear" w:color="auto" w:fill="FFFFFF"/>
                <w:lang w:val="lt-LT"/>
              </w:rPr>
              <w:t>Su Prekėmis, susijusių paslaugų (pavyzdžiui, montavimo, apmokymo ir kitos parengimo naudoti paslaugos) teikimu, susiję aplinkosauginiai kriterijai</w:t>
            </w:r>
          </w:p>
        </w:tc>
        <w:tc>
          <w:tcPr>
            <w:tcW w:w="7174" w:type="dxa"/>
            <w:gridSpan w:val="2"/>
          </w:tcPr>
          <w:p w14:paraId="62C66934" w14:textId="77777777" w:rsidR="00A85B3E" w:rsidRPr="005D0D3B" w:rsidRDefault="00A85B3E" w:rsidP="00A85B3E">
            <w:pPr>
              <w:rPr>
                <w:rFonts w:ascii="Calibri" w:hAnsi="Calibri" w:cs="Calibri"/>
                <w:lang w:val="lt-LT"/>
              </w:rPr>
            </w:pPr>
            <w:r w:rsidRPr="005D0D3B">
              <w:rPr>
                <w:rFonts w:ascii="Calibri" w:hAnsi="Calibri" w:cs="Calibri"/>
                <w:lang w:val="lt-LT"/>
              </w:rPr>
              <w:t>Netaikoma</w:t>
            </w:r>
          </w:p>
          <w:p w14:paraId="4E4CD42E" w14:textId="77777777" w:rsidR="00A85B3E" w:rsidRPr="005D0D3B" w:rsidRDefault="00A85B3E" w:rsidP="00A85B3E">
            <w:pPr>
              <w:jc w:val="both"/>
              <w:rPr>
                <w:rFonts w:ascii="Calibri" w:hAnsi="Calibri" w:cs="Calibri"/>
                <w:color w:val="FF0000"/>
                <w:shd w:val="clear" w:color="auto" w:fill="FFFFFF"/>
                <w:lang w:val="lt-LT"/>
              </w:rPr>
            </w:pPr>
          </w:p>
          <w:p w14:paraId="232C630F" w14:textId="11A4C60D" w:rsidR="00A85B3E" w:rsidRPr="005D0D3B" w:rsidRDefault="00A85B3E" w:rsidP="00A85B3E">
            <w:pPr>
              <w:jc w:val="both"/>
              <w:rPr>
                <w:rFonts w:ascii="Calibri" w:hAnsi="Calibri" w:cs="Calibri"/>
                <w:lang w:val="lt-LT"/>
              </w:rPr>
            </w:pPr>
          </w:p>
        </w:tc>
      </w:tr>
      <w:tr w:rsidR="00A85B3E" w:rsidRPr="005D0D3B" w14:paraId="1799AB29" w14:textId="77777777" w:rsidTr="00BF4A2A">
        <w:trPr>
          <w:trHeight w:val="300"/>
        </w:trPr>
        <w:tc>
          <w:tcPr>
            <w:tcW w:w="2310" w:type="dxa"/>
          </w:tcPr>
          <w:p w14:paraId="071D6EDA" w14:textId="6B507CD1" w:rsidR="00A85B3E" w:rsidRPr="005D0D3B" w:rsidRDefault="00A85B3E" w:rsidP="00A85B3E">
            <w:pPr>
              <w:jc w:val="both"/>
              <w:rPr>
                <w:rFonts w:ascii="Calibri" w:hAnsi="Calibri" w:cs="Calibri"/>
                <w:b/>
                <w:bCs/>
                <w:lang w:val="lt-LT"/>
              </w:rPr>
            </w:pPr>
            <w:r w:rsidRPr="005D0D3B">
              <w:rPr>
                <w:rFonts w:ascii="Calibri" w:hAnsi="Calibri" w:cs="Calibri"/>
                <w:b/>
                <w:bCs/>
                <w:lang w:val="lt-LT"/>
              </w:rPr>
              <w:t xml:space="preserve">12.5. </w:t>
            </w:r>
            <w:r w:rsidRPr="005D0D3B">
              <w:rPr>
                <w:rFonts w:ascii="Calibri" w:hAnsi="Calibri" w:cs="Calibri"/>
                <w:b/>
                <w:bCs/>
                <w:shd w:val="clear" w:color="auto" w:fill="FFFFFF"/>
                <w:lang w:val="lt-LT"/>
              </w:rPr>
              <w:t>Su Prekių garantinio termino laikotarpiu ar techniniu aptarnavimu susiję aplinkosauginiai kriterijai</w:t>
            </w:r>
          </w:p>
        </w:tc>
        <w:tc>
          <w:tcPr>
            <w:tcW w:w="7174" w:type="dxa"/>
            <w:gridSpan w:val="2"/>
          </w:tcPr>
          <w:p w14:paraId="3CA1F9A0" w14:textId="77777777" w:rsidR="00A85B3E" w:rsidRPr="005D0D3B" w:rsidRDefault="00A85B3E" w:rsidP="00A85B3E">
            <w:pPr>
              <w:jc w:val="both"/>
              <w:rPr>
                <w:rFonts w:ascii="Calibri" w:hAnsi="Calibri" w:cs="Calibri"/>
                <w:color w:val="000000"/>
                <w:lang w:val="lt-LT"/>
              </w:rPr>
            </w:pPr>
            <w:r w:rsidRPr="005D0D3B">
              <w:rPr>
                <w:rFonts w:ascii="Calibri" w:hAnsi="Calibri" w:cs="Calibri"/>
                <w:color w:val="000000"/>
                <w:lang w:val="lt-LT"/>
              </w:rPr>
              <w:t>Netaikoma</w:t>
            </w:r>
          </w:p>
          <w:p w14:paraId="2CF235C9" w14:textId="77777777" w:rsidR="00A85B3E" w:rsidRPr="005D0D3B" w:rsidRDefault="00A85B3E" w:rsidP="00A85B3E">
            <w:pPr>
              <w:jc w:val="both"/>
              <w:rPr>
                <w:rFonts w:ascii="Calibri" w:hAnsi="Calibri" w:cs="Calibri"/>
                <w:color w:val="FF0000"/>
                <w:lang w:val="lt-LT"/>
              </w:rPr>
            </w:pPr>
          </w:p>
          <w:p w14:paraId="0F324BFC" w14:textId="17E11B28" w:rsidR="00A85B3E" w:rsidRPr="005D0D3B" w:rsidRDefault="00A85B3E" w:rsidP="00A85B3E">
            <w:pPr>
              <w:jc w:val="both"/>
              <w:rPr>
                <w:rFonts w:ascii="Calibri" w:hAnsi="Calibri" w:cs="Calibri"/>
                <w:color w:val="4472C4"/>
                <w:lang w:val="lt-LT"/>
              </w:rPr>
            </w:pPr>
          </w:p>
        </w:tc>
      </w:tr>
      <w:tr w:rsidR="00921EEF" w:rsidRPr="0035172C" w14:paraId="42CFF0DA" w14:textId="77777777" w:rsidTr="00BF4A2A">
        <w:trPr>
          <w:trHeight w:val="300"/>
        </w:trPr>
        <w:tc>
          <w:tcPr>
            <w:tcW w:w="2310" w:type="dxa"/>
          </w:tcPr>
          <w:p w14:paraId="550A7FB8" w14:textId="6321F827" w:rsidR="00921EEF" w:rsidRPr="005D0D3B" w:rsidRDefault="00921EEF" w:rsidP="00921EEF">
            <w:pPr>
              <w:jc w:val="both"/>
              <w:rPr>
                <w:rFonts w:ascii="Calibri" w:hAnsi="Calibri" w:cs="Calibri"/>
                <w:b/>
                <w:bCs/>
                <w:lang w:val="lt-LT"/>
              </w:rPr>
            </w:pPr>
            <w:r w:rsidRPr="005D0D3B">
              <w:rPr>
                <w:rFonts w:ascii="Calibri" w:hAnsi="Calibri" w:cs="Calibri"/>
                <w:b/>
                <w:bCs/>
                <w:lang w:val="lt-LT"/>
              </w:rPr>
              <w:t>12.6. Su perkamomis Prekėmis susiję socialiniai kriterijai</w:t>
            </w:r>
          </w:p>
        </w:tc>
        <w:tc>
          <w:tcPr>
            <w:tcW w:w="7174" w:type="dxa"/>
            <w:gridSpan w:val="2"/>
          </w:tcPr>
          <w:p w14:paraId="7539BA7C" w14:textId="0F4B53BE" w:rsidR="00182A17" w:rsidRPr="0035172C" w:rsidRDefault="00CF1EAF" w:rsidP="0035172C">
            <w:pPr>
              <w:tabs>
                <w:tab w:val="left" w:pos="709"/>
                <w:tab w:val="left" w:pos="1134"/>
              </w:tabs>
              <w:spacing w:line="276" w:lineRule="auto"/>
              <w:jc w:val="both"/>
              <w:rPr>
                <w:rFonts w:ascii="Calibri" w:hAnsi="Calibri" w:cs="Calibri"/>
                <w:spacing w:val="2"/>
                <w:shd w:val="clear" w:color="auto" w:fill="FFFFFF"/>
              </w:rPr>
            </w:pPr>
            <w:r w:rsidRPr="005D0D3B">
              <w:rPr>
                <w:rFonts w:ascii="Calibri" w:hAnsi="Calibri" w:cs="Calibri"/>
                <w:lang w:val="lt-LT" w:eastAsia="lt-LT"/>
              </w:rPr>
              <w:t xml:space="preserve">Nešiojamieji kompiuteriai turi atitikti keliamus  </w:t>
            </w:r>
            <w:r w:rsidR="003C1B2E">
              <w:rPr>
                <w:rFonts w:ascii="Calibri" w:hAnsi="Calibri" w:cs="Calibri"/>
                <w:lang w:val="lt-LT" w:eastAsia="lt-LT"/>
              </w:rPr>
              <w:t>s</w:t>
            </w:r>
            <w:r w:rsidR="00182A17">
              <w:rPr>
                <w:rFonts w:ascii="Calibri" w:hAnsi="Calibri" w:cs="Calibri"/>
                <w:lang w:val="lt-LT" w:eastAsia="lt-LT"/>
              </w:rPr>
              <w:t>o</w:t>
            </w:r>
            <w:r w:rsidR="003C1B2E">
              <w:rPr>
                <w:rFonts w:ascii="Calibri" w:hAnsi="Calibri" w:cs="Calibri"/>
                <w:lang w:val="lt-LT" w:eastAsia="lt-LT"/>
              </w:rPr>
              <w:t>cialinius</w:t>
            </w:r>
            <w:r w:rsidRPr="005D0D3B">
              <w:rPr>
                <w:rFonts w:ascii="Calibri" w:hAnsi="Calibri" w:cs="Calibri"/>
                <w:lang w:val="lt-LT" w:eastAsia="lt-LT"/>
              </w:rPr>
              <w:t xml:space="preserve"> kriterijus, nurodytus 1 priedo Techninė specifikacija  </w:t>
            </w:r>
            <w:r w:rsidR="00182A17" w:rsidRPr="0035172C">
              <w:rPr>
                <w:rFonts w:ascii="Calibri" w:hAnsi="Calibri" w:cs="Calibri"/>
                <w:u w:val="single"/>
                <w:lang w:val="lt-LT"/>
              </w:rPr>
              <w:t xml:space="preserve">IV. </w:t>
            </w:r>
            <w:r w:rsidR="00182A17" w:rsidRPr="0035172C">
              <w:rPr>
                <w:rFonts w:ascii="Calibri" w:hAnsi="Calibri" w:cs="Calibri"/>
                <w:u w:val="single"/>
                <w:lang w:val="pt-BR"/>
              </w:rPr>
              <w:t>SOCIALINIAI KRITERIJŲ REIKALAVIMAI TAIKOMI PIRKIME</w:t>
            </w:r>
            <w:r w:rsidR="00182A17" w:rsidRPr="0035172C">
              <w:rPr>
                <w:rFonts w:ascii="Calibri" w:hAnsi="Calibri" w:cs="Calibri"/>
                <w:lang w:val="pt-BR"/>
              </w:rPr>
              <w:t xml:space="preserve">.   </w:t>
            </w:r>
          </w:p>
          <w:p w14:paraId="0F3DC005" w14:textId="77777777" w:rsidR="00921EEF" w:rsidRPr="005D0D3B" w:rsidRDefault="00921EEF" w:rsidP="00921EEF">
            <w:pPr>
              <w:rPr>
                <w:rFonts w:ascii="Calibri" w:hAnsi="Calibri" w:cs="Calibri"/>
                <w:color w:val="000000"/>
                <w:shd w:val="clear" w:color="auto" w:fill="FFFFFF"/>
                <w:lang w:val="lt-LT"/>
              </w:rPr>
            </w:pPr>
          </w:p>
          <w:p w14:paraId="0ED2A9FC" w14:textId="6FC3F82F" w:rsidR="00921EEF" w:rsidRPr="005D0D3B" w:rsidRDefault="00921EEF" w:rsidP="00921EEF">
            <w:pPr>
              <w:jc w:val="both"/>
              <w:rPr>
                <w:rFonts w:ascii="Calibri" w:hAnsi="Calibri" w:cs="Calibri"/>
                <w:color w:val="4472C4"/>
                <w:lang w:val="lt-LT"/>
              </w:rPr>
            </w:pPr>
          </w:p>
        </w:tc>
      </w:tr>
      <w:tr w:rsidR="00A85B3E" w:rsidRPr="005D0D3B" w14:paraId="6388BD75" w14:textId="77777777" w:rsidTr="00BF4A2A">
        <w:trPr>
          <w:trHeight w:val="300"/>
        </w:trPr>
        <w:tc>
          <w:tcPr>
            <w:tcW w:w="9484" w:type="dxa"/>
            <w:gridSpan w:val="3"/>
          </w:tcPr>
          <w:p w14:paraId="02F06CDF" w14:textId="488962D9" w:rsidR="00A85B3E" w:rsidRPr="005D0D3B" w:rsidRDefault="00A85B3E" w:rsidP="00A85B3E">
            <w:pPr>
              <w:jc w:val="center"/>
              <w:rPr>
                <w:rFonts w:ascii="Calibri" w:hAnsi="Calibri" w:cs="Calibri"/>
                <w:b/>
                <w:bCs/>
                <w:lang w:val="lt-LT"/>
              </w:rPr>
            </w:pPr>
            <w:r w:rsidRPr="005D0D3B">
              <w:rPr>
                <w:rFonts w:ascii="Calibri" w:hAnsi="Calibri" w:cs="Calibri"/>
                <w:b/>
                <w:bCs/>
                <w:lang w:val="lt-LT"/>
              </w:rPr>
              <w:lastRenderedPageBreak/>
              <w:t xml:space="preserve">13. BENDRŲJŲ SĄLYGŲ PAKEITIMAI IR PAPILDYMAI </w:t>
            </w:r>
          </w:p>
          <w:p w14:paraId="53259317" w14:textId="41C3D02A" w:rsidR="00A85B3E" w:rsidRPr="005D0D3B" w:rsidRDefault="00A85B3E" w:rsidP="00A85B3E">
            <w:pPr>
              <w:jc w:val="center"/>
              <w:rPr>
                <w:rFonts w:ascii="Calibri" w:hAnsi="Calibri" w:cs="Calibri"/>
                <w:lang w:val="lt-LT"/>
              </w:rPr>
            </w:pPr>
            <w:r w:rsidRPr="005D0D3B">
              <w:rPr>
                <w:rFonts w:ascii="Calibri" w:hAnsi="Calibri" w:cs="Calibri"/>
                <w:lang w:val="lt-LT"/>
              </w:rPr>
              <w:t xml:space="preserve">(jeigu būtina dėl konkretaus Sutarties dalyko specifikos) </w:t>
            </w:r>
          </w:p>
        </w:tc>
      </w:tr>
      <w:tr w:rsidR="00A85B3E" w:rsidRPr="0035172C" w14:paraId="58C38C1C" w14:textId="77777777" w:rsidTr="00BF4A2A">
        <w:trPr>
          <w:trHeight w:val="300"/>
        </w:trPr>
        <w:tc>
          <w:tcPr>
            <w:tcW w:w="2310" w:type="dxa"/>
          </w:tcPr>
          <w:p w14:paraId="6F57EB90" w14:textId="37ADBA8F" w:rsidR="00A85B3E" w:rsidRPr="005D0D3B" w:rsidRDefault="00A85B3E" w:rsidP="00A85B3E">
            <w:pPr>
              <w:rPr>
                <w:rFonts w:ascii="Calibri" w:hAnsi="Calibri" w:cs="Calibri"/>
                <w:b/>
                <w:bCs/>
                <w:lang w:val="lt-LT"/>
              </w:rPr>
            </w:pPr>
            <w:r w:rsidRPr="005D0D3B">
              <w:rPr>
                <w:rFonts w:ascii="Calibri" w:hAnsi="Calibri" w:cs="Calibri"/>
                <w:b/>
                <w:bCs/>
                <w:lang w:val="lt-LT"/>
              </w:rPr>
              <w:t xml:space="preserve">13.1. </w:t>
            </w:r>
          </w:p>
        </w:tc>
        <w:tc>
          <w:tcPr>
            <w:tcW w:w="7174" w:type="dxa"/>
            <w:gridSpan w:val="2"/>
          </w:tcPr>
          <w:p w14:paraId="1AF4F7CA" w14:textId="41CFD3F3" w:rsidR="00A85B3E" w:rsidRPr="005D0D3B" w:rsidRDefault="00080AC6" w:rsidP="004A65B2">
            <w:pPr>
              <w:jc w:val="both"/>
              <w:rPr>
                <w:rFonts w:ascii="Calibri" w:hAnsi="Calibri" w:cs="Calibri"/>
                <w:color w:val="0070C0"/>
                <w:lang w:val="lt-LT"/>
              </w:rPr>
            </w:pPr>
            <w:r w:rsidRPr="005D0D3B">
              <w:rPr>
                <w:rFonts w:ascii="Calibri" w:hAnsi="Calibri" w:cs="Calibri"/>
                <w:lang w:val="lt-LT"/>
              </w:rPr>
              <w:t>Šalys susitaria pakeisti nurodytą (-us) Sutarties Bendrųjų sąlygų punktą (-us) ir išdėstyti jį (juos) nauja redakcija:</w:t>
            </w:r>
            <w:r w:rsidR="007F774A" w:rsidRPr="005D0D3B">
              <w:rPr>
                <w:rFonts w:ascii="Calibri" w:hAnsi="Calibri" w:cs="Calibri"/>
                <w:lang w:val="lt-LT"/>
              </w:rPr>
              <w:t xml:space="preserve"> </w:t>
            </w:r>
            <w:r w:rsidR="004A65B2" w:rsidRPr="005D0D3B">
              <w:rPr>
                <w:rFonts w:ascii="Calibri" w:hAnsi="Calibri" w:cs="Calibri"/>
                <w:b/>
                <w:bCs/>
                <w:lang w:val="lt-LT"/>
              </w:rPr>
              <w:t>Nekei</w:t>
            </w:r>
            <w:r w:rsidR="007F774A" w:rsidRPr="005D0D3B">
              <w:rPr>
                <w:rFonts w:ascii="Calibri" w:hAnsi="Calibri" w:cs="Calibri"/>
                <w:b/>
                <w:bCs/>
                <w:lang w:val="lt-LT"/>
              </w:rPr>
              <w:t>č</w:t>
            </w:r>
            <w:r w:rsidR="004A65B2" w:rsidRPr="005D0D3B">
              <w:rPr>
                <w:rFonts w:ascii="Calibri" w:hAnsi="Calibri" w:cs="Calibri"/>
                <w:b/>
                <w:bCs/>
                <w:lang w:val="lt-LT"/>
              </w:rPr>
              <w:t>iamos</w:t>
            </w:r>
            <w:r w:rsidRPr="005D0D3B">
              <w:rPr>
                <w:rFonts w:ascii="Calibri" w:hAnsi="Calibri" w:cs="Calibri"/>
                <w:lang w:val="lt-LT"/>
              </w:rPr>
              <w:t>.</w:t>
            </w:r>
          </w:p>
        </w:tc>
      </w:tr>
      <w:tr w:rsidR="00A85B3E" w:rsidRPr="0035172C" w14:paraId="70DAC6DB" w14:textId="77777777" w:rsidTr="00BF4A2A">
        <w:trPr>
          <w:trHeight w:val="300"/>
        </w:trPr>
        <w:tc>
          <w:tcPr>
            <w:tcW w:w="2310" w:type="dxa"/>
          </w:tcPr>
          <w:p w14:paraId="2D3EFE7F" w14:textId="4D29C8D2" w:rsidR="00A85B3E" w:rsidRPr="005D0D3B" w:rsidRDefault="00A85B3E" w:rsidP="00A85B3E">
            <w:pPr>
              <w:rPr>
                <w:rFonts w:ascii="Calibri" w:hAnsi="Calibri" w:cs="Calibri"/>
                <w:b/>
                <w:bCs/>
                <w:lang w:val="lt-LT"/>
              </w:rPr>
            </w:pPr>
            <w:r w:rsidRPr="005D0D3B">
              <w:rPr>
                <w:rFonts w:ascii="Calibri" w:hAnsi="Calibri" w:cs="Calibri"/>
                <w:b/>
                <w:bCs/>
                <w:lang w:val="lt-LT"/>
              </w:rPr>
              <w:t>13.2.</w:t>
            </w:r>
          </w:p>
        </w:tc>
        <w:tc>
          <w:tcPr>
            <w:tcW w:w="7174" w:type="dxa"/>
            <w:gridSpan w:val="2"/>
          </w:tcPr>
          <w:p w14:paraId="0B8B362F" w14:textId="77777777" w:rsidR="00A85B3E" w:rsidRPr="005D0D3B" w:rsidRDefault="00A85B3E" w:rsidP="00A85B3E">
            <w:pPr>
              <w:jc w:val="both"/>
              <w:rPr>
                <w:rFonts w:ascii="Calibri" w:hAnsi="Calibri" w:cs="Calibri"/>
                <w:lang w:val="lt-LT"/>
              </w:rPr>
            </w:pPr>
            <w:r w:rsidRPr="005D0D3B">
              <w:rPr>
                <w:rFonts w:ascii="Calibri" w:hAnsi="Calibri" w:cs="Calibri"/>
                <w:lang w:val="lt-LT"/>
              </w:rPr>
              <w:t xml:space="preserve">Šalys susitaria papildyti Sutarties Bendrąsias sąlygas nurodytu (-ais) punktu (-ais), tačiau kitų punktų numeracijos nekeisti: </w:t>
            </w:r>
          </w:p>
          <w:p w14:paraId="76AA6982" w14:textId="564AA806" w:rsidR="00A85B3E" w:rsidRPr="005D0D3B" w:rsidRDefault="00A85B3E" w:rsidP="00A85B3E">
            <w:pPr>
              <w:jc w:val="both"/>
              <w:rPr>
                <w:rFonts w:ascii="Calibri" w:hAnsi="Calibri" w:cs="Calibri"/>
                <w:lang w:val="lt-LT"/>
              </w:rPr>
            </w:pPr>
            <w:r w:rsidRPr="005D0D3B">
              <w:rPr>
                <w:rFonts w:ascii="Calibri" w:hAnsi="Calibri" w:cs="Calibri"/>
                <w:lang w:val="lt-LT"/>
              </w:rPr>
              <w:t>1</w:t>
            </w:r>
            <w:r w:rsidR="00360FA4">
              <w:rPr>
                <w:rFonts w:ascii="Calibri" w:hAnsi="Calibri" w:cs="Calibri"/>
                <w:lang w:val="lt-LT"/>
              </w:rPr>
              <w:t>3</w:t>
            </w:r>
            <w:r w:rsidRPr="005D0D3B">
              <w:rPr>
                <w:rFonts w:ascii="Calibri" w:hAnsi="Calibri" w:cs="Calibri"/>
                <w:lang w:val="lt-LT"/>
              </w:rPr>
              <w:t xml:space="preserve">.3.5.  </w:t>
            </w:r>
            <w:r w:rsidRPr="005D0D3B">
              <w:rPr>
                <w:rFonts w:ascii="Calibri" w:hAnsi="Calibri" w:cs="Calibri"/>
                <w:b/>
                <w:bCs/>
                <w:lang w:val="lt-LT"/>
              </w:rPr>
              <w:t xml:space="preserve">Kartu </w:t>
            </w:r>
            <w:r w:rsidR="001A7A24" w:rsidRPr="005D0D3B">
              <w:rPr>
                <w:rFonts w:ascii="Calibri" w:hAnsi="Calibri" w:cs="Calibri"/>
                <w:b/>
                <w:bCs/>
                <w:lang w:val="lt-LT"/>
              </w:rPr>
              <w:t xml:space="preserve"> su </w:t>
            </w:r>
            <w:r w:rsidRPr="005D0D3B">
              <w:rPr>
                <w:rFonts w:ascii="Calibri" w:hAnsi="Calibri" w:cs="Calibri"/>
                <w:b/>
                <w:bCs/>
                <w:lang w:val="lt-LT"/>
              </w:rPr>
              <w:t>sąskaita faktūra</w:t>
            </w:r>
            <w:r w:rsidRPr="005D0D3B">
              <w:rPr>
                <w:rFonts w:ascii="Calibri" w:hAnsi="Calibri" w:cs="Calibri"/>
                <w:lang w:val="lt-LT"/>
              </w:rPr>
              <w:t xml:space="preserve"> Tiekėjas „</w:t>
            </w:r>
            <w:r w:rsidR="00550A64" w:rsidRPr="005D0D3B">
              <w:rPr>
                <w:rFonts w:ascii="Calibri" w:hAnsi="Calibri" w:cs="Calibri"/>
                <w:lang w:val="lt-LT"/>
              </w:rPr>
              <w:t>SABIS</w:t>
            </w:r>
            <w:r w:rsidRPr="005D0D3B">
              <w:rPr>
                <w:rFonts w:ascii="Calibri" w:hAnsi="Calibri" w:cs="Calibri"/>
                <w:lang w:val="lt-LT"/>
              </w:rPr>
              <w:t xml:space="preserve">“ sistemoje </w:t>
            </w:r>
            <w:r w:rsidRPr="005D0D3B">
              <w:rPr>
                <w:rFonts w:ascii="Calibri" w:hAnsi="Calibri" w:cs="Calibri"/>
                <w:b/>
                <w:bCs/>
                <w:lang w:val="lt-LT"/>
              </w:rPr>
              <w:t>privalo pateikti</w:t>
            </w:r>
            <w:r w:rsidRPr="005D0D3B">
              <w:rPr>
                <w:rFonts w:ascii="Calibri" w:hAnsi="Calibri" w:cs="Calibri"/>
                <w:lang w:val="lt-LT"/>
              </w:rPr>
              <w:t xml:space="preserve"> ir Sutarties šalių pasirašytą </w:t>
            </w:r>
            <w:r w:rsidRPr="005D0D3B">
              <w:rPr>
                <w:rFonts w:ascii="Calibri" w:hAnsi="Calibri" w:cs="Calibri"/>
                <w:b/>
                <w:bCs/>
                <w:lang w:val="lt-LT"/>
              </w:rPr>
              <w:t>prekių priėmimo-perdavimo aktą</w:t>
            </w:r>
            <w:r w:rsidRPr="005D0D3B">
              <w:rPr>
                <w:rFonts w:ascii="Calibri" w:hAnsi="Calibri" w:cs="Calibri"/>
                <w:lang w:val="lt-LT"/>
              </w:rPr>
              <w:t xml:space="preserve"> (jų elektronines versijas arba kopijas). Tiekėjui nepateikus visų nurodytų dokumentų per 2 (dvi) darbo dienas po pirmojo </w:t>
            </w:r>
            <w:r w:rsidR="00F902DB" w:rsidRPr="005D0D3B">
              <w:rPr>
                <w:rFonts w:ascii="Calibri" w:hAnsi="Calibri" w:cs="Calibri"/>
                <w:lang w:val="lt-LT"/>
              </w:rPr>
              <w:t xml:space="preserve">Pirkėjo  </w:t>
            </w:r>
            <w:r w:rsidRPr="005D0D3B">
              <w:rPr>
                <w:rFonts w:ascii="Calibri" w:hAnsi="Calibri" w:cs="Calibri"/>
                <w:lang w:val="lt-LT"/>
              </w:rPr>
              <w:t xml:space="preserve">pareikalavimo (pranešimo) dėl jų pateikimo, Tiekėjui gali būti taikoma </w:t>
            </w:r>
            <w:r w:rsidRPr="005D0D3B">
              <w:rPr>
                <w:rFonts w:ascii="Calibri" w:hAnsi="Calibri" w:cs="Calibri"/>
                <w:b/>
                <w:bCs/>
                <w:lang w:val="lt-LT"/>
              </w:rPr>
              <w:t>50 EUR (penkiasdešimties) baudą</w:t>
            </w:r>
            <w:r w:rsidRPr="005D0D3B">
              <w:rPr>
                <w:rFonts w:ascii="Calibri" w:hAnsi="Calibri" w:cs="Calibri"/>
                <w:lang w:val="lt-LT"/>
              </w:rPr>
              <w:t xml:space="preserve"> už kiekvieną nepateikimo atvejį. </w:t>
            </w:r>
          </w:p>
          <w:p w14:paraId="029EA886" w14:textId="31296E5E" w:rsidR="00A85B3E" w:rsidRPr="005D0D3B" w:rsidRDefault="00A85B3E" w:rsidP="00A85B3E">
            <w:pPr>
              <w:jc w:val="both"/>
              <w:rPr>
                <w:rFonts w:ascii="Calibri" w:hAnsi="Calibri" w:cs="Calibri"/>
                <w:lang w:val="lt-LT"/>
              </w:rPr>
            </w:pPr>
            <w:r w:rsidRPr="005D0D3B">
              <w:rPr>
                <w:rFonts w:ascii="Calibri" w:hAnsi="Calibri" w:cs="Calibri"/>
                <w:lang w:val="lt-LT"/>
              </w:rPr>
              <w:t>1</w:t>
            </w:r>
            <w:r w:rsidR="00360FA4">
              <w:rPr>
                <w:rFonts w:ascii="Calibri" w:hAnsi="Calibri" w:cs="Calibri"/>
                <w:lang w:val="lt-LT"/>
              </w:rPr>
              <w:t>3</w:t>
            </w:r>
            <w:r w:rsidRPr="005D0D3B">
              <w:rPr>
                <w:rFonts w:ascii="Calibri" w:hAnsi="Calibri" w:cs="Calibri"/>
                <w:lang w:val="lt-LT"/>
              </w:rPr>
              <w:t>.3.6.   Sumokėtos įmokos paskirstomo Lietuvos Respublikos civilinio kodekso 6.54 straipsnyje nustatyta tvarka.</w:t>
            </w:r>
          </w:p>
          <w:p w14:paraId="1BB3DFBE" w14:textId="33C2FD23" w:rsidR="00A85B3E" w:rsidRPr="005D0D3B" w:rsidRDefault="00A85B3E" w:rsidP="00A85B3E">
            <w:pPr>
              <w:jc w:val="both"/>
              <w:rPr>
                <w:rFonts w:ascii="Calibri" w:hAnsi="Calibri" w:cs="Calibri"/>
                <w:lang w:val="lt-LT"/>
              </w:rPr>
            </w:pPr>
            <w:r w:rsidRPr="005D0D3B">
              <w:rPr>
                <w:rFonts w:ascii="Calibri" w:hAnsi="Calibri" w:cs="Calibri"/>
                <w:lang w:val="lt-LT"/>
              </w:rPr>
              <w:t>1</w:t>
            </w:r>
            <w:r w:rsidR="00360FA4">
              <w:rPr>
                <w:rFonts w:ascii="Calibri" w:hAnsi="Calibri" w:cs="Calibri"/>
                <w:lang w:val="lt-LT"/>
              </w:rPr>
              <w:t>3</w:t>
            </w:r>
            <w:r w:rsidRPr="005D0D3B">
              <w:rPr>
                <w:rFonts w:ascii="Calibri" w:hAnsi="Calibri" w:cs="Calibri"/>
                <w:lang w:val="lt-LT"/>
              </w:rPr>
              <w:t>.3.7. Jeigu bet kokio mokėjimo pagal Sutartį termino pabaigos data sutampa su nedarbo ar šventine diena, atitinkamu mokėjimo terminu yra artimiausia po tokios nedarbo ar šventinės dienos einanti darbo diena. Šalys susitaria, kad apskaičiuojant ir mokant Sutartyje nustatytus mokėjimus yra laikoma, kad mėnesį sudaro faktinis dienų skaičius, o metus – 365 (trys šimtai šešiasdešimt penkios) dienos.</w:t>
            </w:r>
          </w:p>
          <w:p w14:paraId="5E9B454E" w14:textId="7AA54796" w:rsidR="00A85B3E" w:rsidRPr="005D0D3B" w:rsidRDefault="00A85B3E" w:rsidP="00A85B3E">
            <w:pPr>
              <w:jc w:val="both"/>
              <w:rPr>
                <w:rFonts w:ascii="Calibri" w:hAnsi="Calibri" w:cs="Calibri"/>
                <w:lang w:val="lt-LT"/>
              </w:rPr>
            </w:pPr>
            <w:r w:rsidRPr="005D0D3B">
              <w:rPr>
                <w:rFonts w:ascii="Calibri" w:hAnsi="Calibri" w:cs="Calibri"/>
                <w:lang w:val="lt-LT"/>
              </w:rPr>
              <w:t>1</w:t>
            </w:r>
            <w:r w:rsidR="00360FA4">
              <w:rPr>
                <w:rFonts w:ascii="Calibri" w:hAnsi="Calibri" w:cs="Calibri"/>
                <w:lang w:val="lt-LT"/>
              </w:rPr>
              <w:t>3</w:t>
            </w:r>
            <w:r w:rsidRPr="005D0D3B">
              <w:rPr>
                <w:rFonts w:ascii="Calibri" w:hAnsi="Calibri" w:cs="Calibri"/>
                <w:lang w:val="lt-LT"/>
              </w:rPr>
              <w:t xml:space="preserve">.3.8. Tiekėjo išrašoma Sąskaita faktūra privalo atitikti galiojančių teisės aktų reikalavimus. Sąskaitų faktūrų formatas - .xls arba .xml (arba lygiavertis). Tiekėjo išrašomoje Sąskaitoje papildomai privalo būti nurodytas Tiekėjo PVM mokėtojo kodas, Sutarties numeris, pasirašyto (-ų) </w:t>
            </w:r>
            <w:r w:rsidR="00F902DB" w:rsidRPr="005D0D3B">
              <w:rPr>
                <w:rFonts w:ascii="Calibri" w:hAnsi="Calibri" w:cs="Calibri"/>
                <w:lang w:val="lt-LT"/>
              </w:rPr>
              <w:t xml:space="preserve">Prekių </w:t>
            </w:r>
            <w:r w:rsidRPr="005D0D3B">
              <w:rPr>
                <w:rFonts w:ascii="Calibri" w:hAnsi="Calibri" w:cs="Calibri"/>
                <w:lang w:val="lt-LT"/>
              </w:rPr>
              <w:t>perdavimo-priėmimo akto (-ų) numeris ir data, taip pat kita Specialiosiose sutarties sąlygose reikalaujama informacija. Kartu su pateikiama Sąskaita Tiekėjas turi pateikti Prekių priėmimo-perdavimo aktą ar jo kopiją.</w:t>
            </w:r>
          </w:p>
          <w:p w14:paraId="05BEA48B" w14:textId="01CA3848" w:rsidR="00A85B3E" w:rsidRPr="005D0D3B" w:rsidRDefault="00A85B3E" w:rsidP="00A85B3E">
            <w:pPr>
              <w:jc w:val="both"/>
              <w:rPr>
                <w:rFonts w:ascii="Calibri" w:hAnsi="Calibri" w:cs="Calibri"/>
                <w:lang w:val="lt-LT"/>
              </w:rPr>
            </w:pPr>
            <w:r w:rsidRPr="005D0D3B">
              <w:rPr>
                <w:rFonts w:ascii="Calibri" w:hAnsi="Calibri" w:cs="Calibri"/>
                <w:lang w:val="lt-LT"/>
              </w:rPr>
              <w:t>1</w:t>
            </w:r>
            <w:r w:rsidR="00360FA4">
              <w:rPr>
                <w:rFonts w:ascii="Calibri" w:hAnsi="Calibri" w:cs="Calibri"/>
                <w:lang w:val="lt-LT"/>
              </w:rPr>
              <w:t>3</w:t>
            </w:r>
            <w:r w:rsidRPr="005D0D3B">
              <w:rPr>
                <w:rFonts w:ascii="Calibri" w:hAnsi="Calibri" w:cs="Calibri"/>
                <w:lang w:val="lt-LT"/>
              </w:rPr>
              <w:t xml:space="preserve">.3.10. Jei bet kuriuo sutarties vykdymo metu Pirkėjas sumokėjo Tiekėjui už tiektinas prekes daugiau, nei turėjo sumokėti pagal Sutartį, Tiekėjas pastebėjęs tai ir (ar) gavęs pirmą rašytinį pareikalavimą iš Pirkėjo, šią permoką nedelsiant, tačiau visais atvejais ne vėliau, nei per 3 (tris) darbo dienas privalo grąžinti </w:t>
            </w:r>
            <w:r w:rsidR="00EA7C06" w:rsidRPr="005D0D3B">
              <w:rPr>
                <w:rFonts w:ascii="Calibri" w:hAnsi="Calibri" w:cs="Calibri"/>
                <w:lang w:val="lt-LT"/>
              </w:rPr>
              <w:t>Pirkėjui</w:t>
            </w:r>
            <w:r w:rsidRPr="005D0D3B">
              <w:rPr>
                <w:rFonts w:ascii="Calibri" w:hAnsi="Calibri" w:cs="Calibri"/>
                <w:lang w:val="lt-LT"/>
              </w:rPr>
              <w:t>. Šalys sulygsta, kad šios Sutarties sąlygos nesilaikymas laikytinas esminiu Sutarties pažeidimu.</w:t>
            </w:r>
          </w:p>
          <w:p w14:paraId="7DBB2EDA" w14:textId="6B0311E5" w:rsidR="00A85B3E" w:rsidRPr="005D0D3B" w:rsidRDefault="00A85B3E" w:rsidP="00A85B3E">
            <w:pPr>
              <w:jc w:val="both"/>
              <w:rPr>
                <w:rFonts w:ascii="Calibri" w:hAnsi="Calibri" w:cs="Calibri"/>
                <w:lang w:val="lt-LT"/>
              </w:rPr>
            </w:pPr>
            <w:r w:rsidRPr="005D0D3B">
              <w:rPr>
                <w:rFonts w:ascii="Calibri" w:hAnsi="Calibri" w:cs="Calibri"/>
                <w:lang w:val="lt-LT"/>
              </w:rPr>
              <w:t>1</w:t>
            </w:r>
            <w:r w:rsidR="00360FA4">
              <w:rPr>
                <w:rFonts w:ascii="Calibri" w:hAnsi="Calibri" w:cs="Calibri"/>
                <w:lang w:val="lt-LT"/>
              </w:rPr>
              <w:t>3</w:t>
            </w:r>
            <w:r w:rsidRPr="005D0D3B">
              <w:rPr>
                <w:rFonts w:ascii="Calibri" w:hAnsi="Calibri" w:cs="Calibri"/>
                <w:lang w:val="lt-LT"/>
              </w:rPr>
              <w:t>.3.11. Tiekėjas turi pareigą išrašyti vieną bendrą PVM sąskaitą-faktūrą už Prekes suteiktas visuose Sutartyje nurodytuose objektuose (jei pagal Sutartį prekės teikiamos ne viename objekte). Pagal šią Sutartį pateikiamoje PVM sąskaitoje-faktūroje negali būti nurodytos prekės , kuri</w:t>
            </w:r>
            <w:r w:rsidR="00EA7C06" w:rsidRPr="005D0D3B">
              <w:rPr>
                <w:rFonts w:ascii="Calibri" w:hAnsi="Calibri" w:cs="Calibri"/>
                <w:lang w:val="lt-LT"/>
              </w:rPr>
              <w:t>e</w:t>
            </w:r>
            <w:r w:rsidRPr="005D0D3B">
              <w:rPr>
                <w:rFonts w:ascii="Calibri" w:hAnsi="Calibri" w:cs="Calibri"/>
                <w:lang w:val="lt-LT"/>
              </w:rPr>
              <w:t xml:space="preserve"> buvo suteikti vykdant kitas sutartis. Taip pat šioje PVM sąskaitoje-faktūroje kainos ir/ar įkainiai turi tiksliai sutapti su Sutartyje nurodytomis kainoms ir/ar įkainiais. Tuo atveju, jeigu Tiekėjo pateikta PVM sąskaita-faktūra neatitinka šio Sutarties punkto  reikalavimų, </w:t>
            </w:r>
            <w:r w:rsidR="00EA7C06" w:rsidRPr="005D0D3B">
              <w:rPr>
                <w:rFonts w:ascii="Calibri" w:hAnsi="Calibri" w:cs="Calibri"/>
                <w:lang w:val="lt-LT"/>
              </w:rPr>
              <w:t xml:space="preserve">Pirkėjas </w:t>
            </w:r>
            <w:r w:rsidRPr="005D0D3B">
              <w:rPr>
                <w:rFonts w:ascii="Calibri" w:hAnsi="Calibri" w:cs="Calibri"/>
                <w:lang w:val="lt-LT"/>
              </w:rPr>
              <w:t>tokią PVM sąskaitą-faktūrą grąžina tikslinti Tiekėjui, nurodydamas nedelsiant pateikti PVM sąskaitą-faktūrą, atitinkančią šio Sutarties punkto reikalavimus.</w:t>
            </w:r>
          </w:p>
          <w:p w14:paraId="64B61B29" w14:textId="74F7EC19" w:rsidR="00A85B3E" w:rsidRPr="005D0D3B" w:rsidRDefault="00A85B3E" w:rsidP="00A85B3E">
            <w:pPr>
              <w:jc w:val="both"/>
              <w:rPr>
                <w:rFonts w:ascii="Calibri" w:hAnsi="Calibri" w:cs="Calibri"/>
                <w:lang w:val="lt-LT"/>
              </w:rPr>
            </w:pPr>
            <w:r w:rsidRPr="005D0D3B">
              <w:rPr>
                <w:rFonts w:ascii="Calibri" w:hAnsi="Calibri" w:cs="Calibri"/>
                <w:lang w:val="lt-LT"/>
              </w:rPr>
              <w:t>1</w:t>
            </w:r>
            <w:r w:rsidR="00360FA4">
              <w:rPr>
                <w:rFonts w:ascii="Calibri" w:hAnsi="Calibri" w:cs="Calibri"/>
                <w:lang w:val="lt-LT"/>
              </w:rPr>
              <w:t>3</w:t>
            </w:r>
            <w:r w:rsidRPr="005D0D3B">
              <w:rPr>
                <w:rFonts w:ascii="Calibri" w:hAnsi="Calibri" w:cs="Calibri"/>
                <w:lang w:val="lt-LT"/>
              </w:rPr>
              <w:t xml:space="preserve">.3.12. Tiekėjas įsipareigoja nedelsiant po Prekių perdavimo-priėmimo akto pasirašymo, bet ne vėliau nei iki sekančio mėnesio 5 (penktos) dienos, pateikti PVM sąskaitą-faktūrą prie kurios turi būti pridedami abiejų šalių pasirašyti Prekių perdavimo-priėmimo aktai kaip atitinkamos sąskaitos priedai. Tuo atveju, jeigu Tiekėjas pateikia PVM sąskaitą faktūrą pavėluotai arba joje nėra </w:t>
            </w:r>
            <w:r w:rsidRPr="005D0D3B">
              <w:rPr>
                <w:rFonts w:ascii="Calibri" w:hAnsi="Calibri" w:cs="Calibri"/>
                <w:lang w:val="lt-LT"/>
              </w:rPr>
              <w:lastRenderedPageBreak/>
              <w:t xml:space="preserve">nurodytas Sutarties numeris, </w:t>
            </w:r>
            <w:r w:rsidR="00EA7C06" w:rsidRPr="005D0D3B">
              <w:rPr>
                <w:rFonts w:ascii="Calibri" w:hAnsi="Calibri" w:cs="Calibri"/>
                <w:lang w:val="lt-LT"/>
              </w:rPr>
              <w:t xml:space="preserve">Pirkėjas </w:t>
            </w:r>
            <w:r w:rsidRPr="005D0D3B">
              <w:rPr>
                <w:rFonts w:ascii="Calibri" w:hAnsi="Calibri" w:cs="Calibri"/>
                <w:lang w:val="lt-LT"/>
              </w:rPr>
              <w:t>PVM sąskaitą faktūrą turi teisę apmokėti kartu su sekančio mėnesio mokėjimu, bet ne vėliau kaip per 60 kalendorinių dienų nuo Prekių perdavimo-priėmimo akto pasirašymo ir PVM sąskaitos faktūros gavimo dienos.</w:t>
            </w:r>
          </w:p>
        </w:tc>
      </w:tr>
      <w:tr w:rsidR="00A85B3E" w:rsidRPr="0035172C" w14:paraId="1DBF8404" w14:textId="77777777" w:rsidTr="00BF4A2A">
        <w:trPr>
          <w:trHeight w:val="300"/>
        </w:trPr>
        <w:tc>
          <w:tcPr>
            <w:tcW w:w="2310" w:type="dxa"/>
          </w:tcPr>
          <w:p w14:paraId="45EDB561" w14:textId="368B219E" w:rsidR="00A85B3E" w:rsidRPr="005D0D3B" w:rsidRDefault="00A85B3E" w:rsidP="00A85B3E">
            <w:pPr>
              <w:rPr>
                <w:rFonts w:ascii="Calibri" w:hAnsi="Calibri" w:cs="Calibri"/>
                <w:b/>
                <w:bCs/>
                <w:lang w:val="lt-LT"/>
              </w:rPr>
            </w:pPr>
            <w:r w:rsidRPr="005D0D3B">
              <w:rPr>
                <w:rFonts w:ascii="Calibri" w:hAnsi="Calibri" w:cs="Calibri"/>
                <w:b/>
                <w:bCs/>
                <w:lang w:val="lt-LT"/>
              </w:rPr>
              <w:lastRenderedPageBreak/>
              <w:t>13.3.</w:t>
            </w:r>
          </w:p>
        </w:tc>
        <w:tc>
          <w:tcPr>
            <w:tcW w:w="7174" w:type="dxa"/>
            <w:gridSpan w:val="2"/>
          </w:tcPr>
          <w:p w14:paraId="4B541EFB" w14:textId="2AC31599" w:rsidR="00A85B3E" w:rsidRPr="005D0D3B" w:rsidRDefault="00080AC6" w:rsidP="00A85B3E">
            <w:pPr>
              <w:rPr>
                <w:rFonts w:ascii="Calibri" w:hAnsi="Calibri" w:cs="Calibri"/>
                <w:color w:val="0070C0"/>
                <w:lang w:val="lt-LT"/>
              </w:rPr>
            </w:pPr>
            <w:r w:rsidRPr="005D0D3B">
              <w:rPr>
                <w:rFonts w:ascii="Calibri" w:hAnsi="Calibri" w:cs="Calibri"/>
                <w:lang w:val="lt-LT"/>
              </w:rPr>
              <w:t xml:space="preserve">Šalys susitaria išbraukti nurodytą (-us) Sutarties Bendrųjų sąlygų punktą (-us), tačiau kitų punktų numeracijos nekeisti: </w:t>
            </w:r>
            <w:r w:rsidR="00DE686F" w:rsidRPr="005D0D3B">
              <w:rPr>
                <w:rFonts w:ascii="Calibri" w:hAnsi="Calibri" w:cs="Calibri"/>
                <w:lang w:val="lt-LT"/>
              </w:rPr>
              <w:t>Nekeičiamos</w:t>
            </w:r>
          </w:p>
        </w:tc>
      </w:tr>
      <w:tr w:rsidR="00A85B3E" w:rsidRPr="0035172C" w14:paraId="349EF75C" w14:textId="77777777" w:rsidTr="00BF4A2A">
        <w:trPr>
          <w:trHeight w:val="300"/>
        </w:trPr>
        <w:tc>
          <w:tcPr>
            <w:tcW w:w="2310" w:type="dxa"/>
          </w:tcPr>
          <w:p w14:paraId="36641F24" w14:textId="093075AD" w:rsidR="00A85B3E" w:rsidRPr="005D0D3B" w:rsidRDefault="00A85B3E" w:rsidP="00A85B3E">
            <w:pPr>
              <w:rPr>
                <w:rFonts w:ascii="Calibri" w:hAnsi="Calibri" w:cs="Calibri"/>
                <w:b/>
                <w:bCs/>
                <w:lang w:val="lt-LT"/>
              </w:rPr>
            </w:pPr>
            <w:r w:rsidRPr="005D0D3B">
              <w:rPr>
                <w:rFonts w:ascii="Calibri" w:hAnsi="Calibri" w:cs="Calibri"/>
                <w:b/>
                <w:bCs/>
                <w:lang w:val="lt-LT"/>
              </w:rPr>
              <w:t>13.4.</w:t>
            </w:r>
          </w:p>
        </w:tc>
        <w:tc>
          <w:tcPr>
            <w:tcW w:w="7174" w:type="dxa"/>
            <w:gridSpan w:val="2"/>
          </w:tcPr>
          <w:p w14:paraId="3A0B6944" w14:textId="185B34B6" w:rsidR="00A85B3E" w:rsidRPr="005D0D3B" w:rsidRDefault="00A85B3E" w:rsidP="00A85B3E">
            <w:pPr>
              <w:jc w:val="both"/>
              <w:rPr>
                <w:rFonts w:ascii="Calibri" w:hAnsi="Calibri" w:cs="Calibri"/>
                <w:lang w:val="lt-LT"/>
              </w:rPr>
            </w:pPr>
            <w:r w:rsidRPr="005D0D3B">
              <w:rPr>
                <w:rFonts w:ascii="Calibri" w:hAnsi="Calibri" w:cs="Calibri"/>
                <w:lang w:val="lt-LT"/>
              </w:rPr>
              <w:t>Sutarties Bendrosiose sąlygose nurodytos alternatyvios nuostatos (su prierašu „jei taikoma“, „jei tokių būtų“, „jei tokių yra“ ar pan.) taikomos tik tokiu atveju, jeigu jos konkrečiai aprašomos Sutarties Specialiosiose sąlygose.</w:t>
            </w:r>
          </w:p>
        </w:tc>
      </w:tr>
      <w:tr w:rsidR="00744354" w:rsidRPr="0035172C" w14:paraId="51EDD2D9" w14:textId="77777777" w:rsidTr="00BF4A2A">
        <w:trPr>
          <w:trHeight w:val="300"/>
        </w:trPr>
        <w:tc>
          <w:tcPr>
            <w:tcW w:w="2310" w:type="dxa"/>
          </w:tcPr>
          <w:p w14:paraId="6C3D3D91" w14:textId="46233684" w:rsidR="00744354" w:rsidRPr="005D0D3B" w:rsidRDefault="00744354" w:rsidP="00A85B3E">
            <w:pPr>
              <w:rPr>
                <w:rFonts w:ascii="Calibri" w:hAnsi="Calibri" w:cs="Calibri"/>
                <w:b/>
                <w:bCs/>
                <w:lang w:val="lt-LT"/>
              </w:rPr>
            </w:pPr>
            <w:r w:rsidRPr="005D0D3B">
              <w:rPr>
                <w:rFonts w:ascii="Calibri" w:hAnsi="Calibri" w:cs="Calibri"/>
                <w:b/>
                <w:bCs/>
                <w:lang w:val="lt-LT"/>
              </w:rPr>
              <w:t>13.5.</w:t>
            </w:r>
          </w:p>
        </w:tc>
        <w:tc>
          <w:tcPr>
            <w:tcW w:w="7174" w:type="dxa"/>
            <w:gridSpan w:val="2"/>
          </w:tcPr>
          <w:p w14:paraId="046FD93E" w14:textId="170039DD" w:rsidR="00744354" w:rsidRPr="005D0D3B" w:rsidRDefault="00744354" w:rsidP="00A85B3E">
            <w:pPr>
              <w:jc w:val="both"/>
              <w:rPr>
                <w:rFonts w:ascii="Calibri" w:hAnsi="Calibri" w:cs="Calibri"/>
                <w:lang w:val="lt-LT"/>
              </w:rPr>
            </w:pPr>
            <w:r w:rsidRPr="005D0D3B">
              <w:rPr>
                <w:rFonts w:ascii="Calibri" w:hAnsi="Calibri" w:cs="Calibri"/>
                <w:lang w:val="lt-LT"/>
              </w:rPr>
              <w:t xml:space="preserve">Šiai Sutarčiai taikomos Viešųjų pirkimų tarnybos direktoriaus 2024 m. vasario 8 d. įsakymu Nr. 1S-19 „Dėl Prekių viešojo pirkimo–pardavimo sutarties tipinių sąlygų patvirtinimo“ bendrosios sutarties sąlygos. </w:t>
            </w:r>
          </w:p>
        </w:tc>
      </w:tr>
      <w:tr w:rsidR="00A85B3E" w:rsidRPr="005D0D3B" w14:paraId="07082863" w14:textId="77777777" w:rsidTr="00BF4A2A">
        <w:trPr>
          <w:trHeight w:val="300"/>
        </w:trPr>
        <w:tc>
          <w:tcPr>
            <w:tcW w:w="9484" w:type="dxa"/>
            <w:gridSpan w:val="3"/>
          </w:tcPr>
          <w:p w14:paraId="2166FD17" w14:textId="4AE427BF" w:rsidR="00A85B3E" w:rsidRPr="005D0D3B" w:rsidRDefault="00A85B3E" w:rsidP="00A85B3E">
            <w:pPr>
              <w:jc w:val="center"/>
              <w:rPr>
                <w:rFonts w:ascii="Calibri" w:hAnsi="Calibri" w:cs="Calibri"/>
                <w:b/>
                <w:bCs/>
                <w:lang w:val="lt-LT"/>
              </w:rPr>
            </w:pPr>
            <w:r w:rsidRPr="005D0D3B">
              <w:rPr>
                <w:rFonts w:ascii="Calibri" w:hAnsi="Calibri" w:cs="Calibri"/>
                <w:b/>
                <w:bCs/>
                <w:lang w:val="lt-LT"/>
              </w:rPr>
              <w:t>14. SUTARTIES PRIEDAI</w:t>
            </w:r>
          </w:p>
        </w:tc>
      </w:tr>
      <w:tr w:rsidR="00A85B3E" w:rsidRPr="005D0D3B" w14:paraId="20C33EBF" w14:textId="77777777" w:rsidTr="00BF4A2A">
        <w:trPr>
          <w:trHeight w:val="300"/>
        </w:trPr>
        <w:tc>
          <w:tcPr>
            <w:tcW w:w="2310" w:type="dxa"/>
          </w:tcPr>
          <w:p w14:paraId="4E5FD3A5" w14:textId="7AD8B668" w:rsidR="00A85B3E" w:rsidRPr="005D0D3B" w:rsidRDefault="00A85B3E" w:rsidP="00A85B3E">
            <w:pPr>
              <w:jc w:val="center"/>
              <w:rPr>
                <w:rFonts w:ascii="Calibri" w:hAnsi="Calibri" w:cs="Calibri"/>
                <w:b/>
                <w:bCs/>
                <w:lang w:val="lt-LT"/>
              </w:rPr>
            </w:pPr>
            <w:r w:rsidRPr="005D0D3B">
              <w:rPr>
                <w:rFonts w:ascii="Calibri" w:hAnsi="Calibri" w:cs="Calibri"/>
                <w:b/>
                <w:bCs/>
                <w:lang w:val="lt-LT"/>
              </w:rPr>
              <w:t>14.1. Priedas Nr. 1</w:t>
            </w:r>
          </w:p>
        </w:tc>
        <w:tc>
          <w:tcPr>
            <w:tcW w:w="7174" w:type="dxa"/>
            <w:gridSpan w:val="2"/>
          </w:tcPr>
          <w:p w14:paraId="4D475022" w14:textId="460C73E1" w:rsidR="00A85B3E" w:rsidRPr="005D0D3B" w:rsidRDefault="00A85B3E" w:rsidP="00A85B3E">
            <w:pPr>
              <w:rPr>
                <w:rFonts w:ascii="Calibri" w:hAnsi="Calibri" w:cs="Calibri"/>
                <w:b/>
                <w:bCs/>
                <w:lang w:val="lt-LT"/>
              </w:rPr>
            </w:pPr>
            <w:r w:rsidRPr="005D0D3B">
              <w:rPr>
                <w:rFonts w:ascii="Calibri" w:eastAsia="Arial" w:hAnsi="Calibri" w:cs="Calibri"/>
                <w:kern w:val="0"/>
                <w:lang w:val="lt-LT"/>
                <w14:ligatures w14:val="none"/>
              </w:rPr>
              <w:t>Techninė specifikacija</w:t>
            </w:r>
          </w:p>
        </w:tc>
      </w:tr>
      <w:tr w:rsidR="00A85B3E" w:rsidRPr="005D0D3B" w14:paraId="6B75BFE8" w14:textId="77777777" w:rsidTr="00BF4A2A">
        <w:trPr>
          <w:trHeight w:val="300"/>
        </w:trPr>
        <w:tc>
          <w:tcPr>
            <w:tcW w:w="2310" w:type="dxa"/>
          </w:tcPr>
          <w:p w14:paraId="3318EC1F" w14:textId="6FFB137F" w:rsidR="00A85B3E" w:rsidRPr="005D0D3B" w:rsidRDefault="00A85B3E" w:rsidP="00A85B3E">
            <w:pPr>
              <w:jc w:val="center"/>
              <w:rPr>
                <w:rFonts w:ascii="Calibri" w:hAnsi="Calibri" w:cs="Calibri"/>
                <w:b/>
                <w:bCs/>
                <w:lang w:val="lt-LT"/>
              </w:rPr>
            </w:pPr>
            <w:r w:rsidRPr="005D0D3B">
              <w:rPr>
                <w:rFonts w:ascii="Calibri" w:hAnsi="Calibri" w:cs="Calibri"/>
                <w:b/>
                <w:bCs/>
                <w:lang w:val="lt-LT"/>
              </w:rPr>
              <w:t>14.2. Priedas Nr. 2</w:t>
            </w:r>
          </w:p>
        </w:tc>
        <w:tc>
          <w:tcPr>
            <w:tcW w:w="7174" w:type="dxa"/>
            <w:gridSpan w:val="2"/>
          </w:tcPr>
          <w:p w14:paraId="5E273481" w14:textId="26F209E7" w:rsidR="00A85B3E" w:rsidRPr="005D0D3B" w:rsidRDefault="00A85B3E" w:rsidP="00A85B3E">
            <w:pPr>
              <w:rPr>
                <w:rFonts w:ascii="Calibri" w:hAnsi="Calibri" w:cs="Calibri"/>
                <w:lang w:val="lt-LT"/>
              </w:rPr>
            </w:pPr>
            <w:r w:rsidRPr="005D0D3B">
              <w:rPr>
                <w:rFonts w:ascii="Calibri" w:hAnsi="Calibri" w:cs="Calibri"/>
                <w:lang w:val="lt-LT"/>
              </w:rPr>
              <w:t>Pasiūlymas</w:t>
            </w:r>
          </w:p>
        </w:tc>
      </w:tr>
      <w:tr w:rsidR="00A85B3E" w:rsidRPr="0035172C" w14:paraId="466D5689" w14:textId="77777777" w:rsidTr="00BF4A2A">
        <w:trPr>
          <w:trHeight w:val="300"/>
        </w:trPr>
        <w:tc>
          <w:tcPr>
            <w:tcW w:w="2310" w:type="dxa"/>
          </w:tcPr>
          <w:p w14:paraId="5B0CE031" w14:textId="2C4F575A" w:rsidR="00A85B3E" w:rsidRPr="005D0D3B" w:rsidRDefault="00A85B3E" w:rsidP="00A85B3E">
            <w:pPr>
              <w:jc w:val="center"/>
              <w:rPr>
                <w:rFonts w:ascii="Calibri" w:hAnsi="Calibri" w:cs="Calibri"/>
                <w:b/>
                <w:bCs/>
                <w:lang w:val="lt-LT"/>
              </w:rPr>
            </w:pPr>
            <w:r w:rsidRPr="005D0D3B">
              <w:rPr>
                <w:rFonts w:ascii="Calibri" w:hAnsi="Calibri" w:cs="Calibri"/>
                <w:b/>
                <w:bCs/>
                <w:lang w:val="lt-LT"/>
              </w:rPr>
              <w:t>14.3. Priedas Nr. 3</w:t>
            </w:r>
          </w:p>
        </w:tc>
        <w:tc>
          <w:tcPr>
            <w:tcW w:w="7174" w:type="dxa"/>
            <w:gridSpan w:val="2"/>
          </w:tcPr>
          <w:p w14:paraId="18019B4F" w14:textId="18719CBB" w:rsidR="00A85B3E" w:rsidRPr="005D0D3B" w:rsidRDefault="00D254CD" w:rsidP="00A85B3E">
            <w:pPr>
              <w:rPr>
                <w:rFonts w:ascii="Calibri" w:hAnsi="Calibri" w:cs="Calibri"/>
                <w:b/>
                <w:bCs/>
                <w:lang w:val="lt-LT"/>
              </w:rPr>
            </w:pPr>
            <w:r w:rsidRPr="005D0D3B">
              <w:rPr>
                <w:rFonts w:ascii="Calibri" w:hAnsi="Calibri" w:cs="Calibri"/>
                <w:lang w:val="lt-LT"/>
              </w:rPr>
              <w:t xml:space="preserve">Bendrosios prekių pirkimo-pardavimo sutarties sąlygos, kurios yra viešai skelbiamos interneto adresu: </w:t>
            </w:r>
            <w:hyperlink r:id="rId15" w:history="1">
              <w:r w:rsidRPr="005D0D3B">
                <w:rPr>
                  <w:rStyle w:val="Hipersaitas"/>
                  <w:rFonts w:ascii="Calibri" w:hAnsi="Calibri" w:cs="Calibri"/>
                  <w:u w:val="none"/>
                  <w:lang w:val="lt-LT"/>
                </w:rPr>
                <w:t>https://www.e-tar.lt/portal/lt/legalAct/383cf990c70811eea5a28c81c82193a8</w:t>
              </w:r>
            </w:hyperlink>
            <w:r w:rsidRPr="005D0D3B">
              <w:rPr>
                <w:rFonts w:ascii="Calibri" w:hAnsi="Calibri" w:cs="Calibri"/>
                <w:lang w:val="lt-LT"/>
              </w:rPr>
              <w:t>)</w:t>
            </w:r>
          </w:p>
        </w:tc>
      </w:tr>
    </w:tbl>
    <w:p w14:paraId="669A1DB2" w14:textId="38DED863" w:rsidR="00630D8D" w:rsidRPr="005D0D3B" w:rsidRDefault="00630D8D" w:rsidP="00A35EBA">
      <w:pPr>
        <w:spacing w:after="0"/>
        <w:jc w:val="both"/>
        <w:rPr>
          <w:rFonts w:ascii="Calibri" w:hAnsi="Calibri" w:cs="Calibri"/>
          <w:lang w:val="lt-LT"/>
        </w:rPr>
      </w:pPr>
    </w:p>
    <w:p w14:paraId="68D45FC9" w14:textId="63D657A6" w:rsidR="00630D8D" w:rsidRPr="005D0D3B" w:rsidRDefault="00630D8D" w:rsidP="00A35EBA">
      <w:pPr>
        <w:spacing w:after="0"/>
        <w:jc w:val="both"/>
        <w:rPr>
          <w:rFonts w:ascii="Calibri" w:hAnsi="Calibri" w:cs="Calibri"/>
          <w:lang w:val="lt-LT"/>
        </w:rPr>
      </w:pPr>
    </w:p>
    <w:tbl>
      <w:tblPr>
        <w:tblStyle w:val="Lentelstinklelis"/>
        <w:tblW w:w="0" w:type="auto"/>
        <w:tblLook w:val="04A0" w:firstRow="1" w:lastRow="0" w:firstColumn="1" w:lastColumn="0" w:noHBand="0" w:noVBand="1"/>
      </w:tblPr>
      <w:tblGrid>
        <w:gridCol w:w="4788"/>
        <w:gridCol w:w="4534"/>
      </w:tblGrid>
      <w:tr w:rsidR="00630D8D" w:rsidRPr="005D0D3B" w14:paraId="35AA4205" w14:textId="77777777" w:rsidTr="00967424">
        <w:tc>
          <w:tcPr>
            <w:tcW w:w="9322" w:type="dxa"/>
            <w:gridSpan w:val="2"/>
          </w:tcPr>
          <w:p w14:paraId="3FAEF2ED" w14:textId="6F85E2CC" w:rsidR="00630D8D" w:rsidRPr="005D0D3B" w:rsidRDefault="00630D8D" w:rsidP="00630D8D">
            <w:pPr>
              <w:jc w:val="center"/>
              <w:rPr>
                <w:rFonts w:ascii="Calibri" w:hAnsi="Calibri" w:cs="Calibri"/>
                <w:b/>
                <w:bCs/>
                <w:lang w:val="lt-LT"/>
              </w:rPr>
            </w:pPr>
            <w:r w:rsidRPr="005D0D3B">
              <w:rPr>
                <w:rFonts w:ascii="Calibri" w:hAnsi="Calibri" w:cs="Calibri"/>
                <w:b/>
                <w:bCs/>
                <w:lang w:val="lt-LT"/>
              </w:rPr>
              <w:t>1</w:t>
            </w:r>
            <w:r w:rsidR="00EC7BE8" w:rsidRPr="005D0D3B">
              <w:rPr>
                <w:rFonts w:ascii="Calibri" w:hAnsi="Calibri" w:cs="Calibri"/>
                <w:b/>
                <w:bCs/>
                <w:lang w:val="lt-LT"/>
              </w:rPr>
              <w:t>5</w:t>
            </w:r>
            <w:r w:rsidRPr="005D0D3B">
              <w:rPr>
                <w:rFonts w:ascii="Calibri" w:hAnsi="Calibri" w:cs="Calibri"/>
                <w:b/>
                <w:bCs/>
                <w:lang w:val="lt-LT"/>
              </w:rPr>
              <w:t>. ŠALIŲ ATSTOVŲ PARAŠAI</w:t>
            </w:r>
          </w:p>
        </w:tc>
      </w:tr>
      <w:tr w:rsidR="00630D8D" w:rsidRPr="005D0D3B" w14:paraId="1482DEBC" w14:textId="77777777" w:rsidTr="00967424">
        <w:tc>
          <w:tcPr>
            <w:tcW w:w="4788" w:type="dxa"/>
          </w:tcPr>
          <w:p w14:paraId="366562A1" w14:textId="02433059" w:rsidR="00630D8D" w:rsidRPr="005D0D3B" w:rsidRDefault="00630D8D" w:rsidP="00630D8D">
            <w:pPr>
              <w:jc w:val="center"/>
              <w:rPr>
                <w:rFonts w:ascii="Calibri" w:hAnsi="Calibri" w:cs="Calibri"/>
                <w:b/>
                <w:bCs/>
                <w:lang w:val="lt-LT"/>
              </w:rPr>
            </w:pPr>
            <w:r w:rsidRPr="005D0D3B">
              <w:rPr>
                <w:rFonts w:ascii="Calibri" w:hAnsi="Calibri" w:cs="Calibri"/>
                <w:b/>
                <w:bCs/>
                <w:lang w:val="lt-LT"/>
              </w:rPr>
              <w:t>PIRKĖJAS</w:t>
            </w:r>
          </w:p>
        </w:tc>
        <w:tc>
          <w:tcPr>
            <w:tcW w:w="4534" w:type="dxa"/>
          </w:tcPr>
          <w:p w14:paraId="0AB9C9E4" w14:textId="2EC3708A" w:rsidR="00630D8D" w:rsidRPr="005D0D3B" w:rsidRDefault="00D51677" w:rsidP="00630D8D">
            <w:pPr>
              <w:jc w:val="center"/>
              <w:rPr>
                <w:rFonts w:ascii="Calibri" w:hAnsi="Calibri" w:cs="Calibri"/>
                <w:b/>
                <w:bCs/>
                <w:lang w:val="lt-LT"/>
              </w:rPr>
            </w:pPr>
            <w:r w:rsidRPr="005D0D3B">
              <w:rPr>
                <w:rFonts w:ascii="Calibri" w:hAnsi="Calibri" w:cs="Calibri"/>
                <w:b/>
                <w:bCs/>
                <w:lang w:val="lt-LT"/>
              </w:rPr>
              <w:t>TIEKĖJAS</w:t>
            </w:r>
          </w:p>
        </w:tc>
      </w:tr>
      <w:tr w:rsidR="002C281C" w:rsidRPr="0035172C" w14:paraId="50748BD5" w14:textId="77777777" w:rsidTr="00967424">
        <w:tc>
          <w:tcPr>
            <w:tcW w:w="4788" w:type="dxa"/>
          </w:tcPr>
          <w:p w14:paraId="33E4EE42" w14:textId="6E772652" w:rsidR="002C281C" w:rsidRPr="005D0D3B" w:rsidRDefault="002E1965" w:rsidP="002C281C">
            <w:pPr>
              <w:jc w:val="center"/>
              <w:rPr>
                <w:rFonts w:ascii="Calibri" w:hAnsi="Calibri" w:cs="Calibri"/>
                <w:lang w:val="lt-LT"/>
              </w:rPr>
            </w:pPr>
            <w:r w:rsidRPr="005D0D3B">
              <w:rPr>
                <w:rFonts w:ascii="Calibri" w:hAnsi="Calibri" w:cs="Calibri"/>
                <w:lang w:val="lt-LT"/>
              </w:rPr>
              <w:t>Gintaras Makšimas</w:t>
            </w:r>
          </w:p>
        </w:tc>
        <w:tc>
          <w:tcPr>
            <w:tcW w:w="4534" w:type="dxa"/>
          </w:tcPr>
          <w:p w14:paraId="072924C7" w14:textId="43614EEC" w:rsidR="002C281C" w:rsidRPr="005D0D3B" w:rsidRDefault="002C281C" w:rsidP="002C281C">
            <w:pPr>
              <w:jc w:val="center"/>
              <w:rPr>
                <w:rFonts w:ascii="Calibri" w:hAnsi="Calibri" w:cs="Calibri"/>
                <w:b/>
                <w:bCs/>
                <w:lang w:val="lt-LT"/>
              </w:rPr>
            </w:pPr>
            <w:r w:rsidRPr="005D0D3B">
              <w:rPr>
                <w:rFonts w:ascii="Calibri" w:hAnsi="Calibri" w:cs="Calibri"/>
                <w:lang w:val="lt-LT"/>
              </w:rPr>
              <w:t>(nurodomos atstovo pareigos, vardas, pavardė)</w:t>
            </w:r>
          </w:p>
        </w:tc>
      </w:tr>
      <w:tr w:rsidR="002C281C" w:rsidRPr="005D0D3B" w14:paraId="751DB911" w14:textId="77777777" w:rsidTr="00967424">
        <w:tc>
          <w:tcPr>
            <w:tcW w:w="4788" w:type="dxa"/>
          </w:tcPr>
          <w:p w14:paraId="1BFF4D00" w14:textId="77777777" w:rsidR="002C281C" w:rsidRPr="005D0D3B" w:rsidRDefault="002C281C" w:rsidP="002C281C">
            <w:pPr>
              <w:jc w:val="center"/>
              <w:rPr>
                <w:rFonts w:ascii="Calibri" w:hAnsi="Calibri" w:cs="Calibri"/>
                <w:b/>
                <w:bCs/>
                <w:lang w:val="lt-LT"/>
              </w:rPr>
            </w:pPr>
          </w:p>
          <w:p w14:paraId="3D1604EC" w14:textId="5A2CF790" w:rsidR="002C281C" w:rsidRPr="005D0D3B" w:rsidRDefault="002C281C" w:rsidP="002C281C">
            <w:pPr>
              <w:jc w:val="center"/>
              <w:rPr>
                <w:rFonts w:ascii="Calibri" w:hAnsi="Calibri" w:cs="Calibri"/>
                <w:b/>
                <w:bCs/>
                <w:lang w:val="lt-LT"/>
              </w:rPr>
            </w:pPr>
            <w:r w:rsidRPr="005D0D3B">
              <w:rPr>
                <w:rFonts w:ascii="Calibri" w:hAnsi="Calibri" w:cs="Calibri"/>
                <w:b/>
                <w:bCs/>
                <w:lang w:val="lt-LT"/>
              </w:rPr>
              <w:t>(parašas)</w:t>
            </w:r>
          </w:p>
          <w:p w14:paraId="55F444BF" w14:textId="77777777" w:rsidR="002C281C" w:rsidRPr="005D0D3B" w:rsidRDefault="002C281C" w:rsidP="002C281C">
            <w:pPr>
              <w:jc w:val="center"/>
              <w:rPr>
                <w:rFonts w:ascii="Calibri" w:hAnsi="Calibri" w:cs="Calibri"/>
                <w:b/>
                <w:bCs/>
                <w:lang w:val="lt-LT"/>
              </w:rPr>
            </w:pPr>
          </w:p>
          <w:p w14:paraId="5ED75CE1" w14:textId="10C7A43C" w:rsidR="002C281C" w:rsidRPr="005D0D3B" w:rsidRDefault="002C281C" w:rsidP="002C281C">
            <w:pPr>
              <w:jc w:val="center"/>
              <w:rPr>
                <w:rFonts w:ascii="Calibri" w:hAnsi="Calibri" w:cs="Calibri"/>
                <w:b/>
                <w:bCs/>
                <w:lang w:val="lt-LT"/>
              </w:rPr>
            </w:pPr>
          </w:p>
        </w:tc>
        <w:tc>
          <w:tcPr>
            <w:tcW w:w="4534" w:type="dxa"/>
          </w:tcPr>
          <w:p w14:paraId="5E1851BD" w14:textId="77777777" w:rsidR="002C281C" w:rsidRPr="005D0D3B" w:rsidRDefault="002C281C" w:rsidP="002C281C">
            <w:pPr>
              <w:jc w:val="center"/>
              <w:rPr>
                <w:rFonts w:ascii="Calibri" w:hAnsi="Calibri" w:cs="Calibri"/>
                <w:b/>
                <w:bCs/>
                <w:lang w:val="lt-LT"/>
              </w:rPr>
            </w:pPr>
          </w:p>
          <w:p w14:paraId="73A3FC94" w14:textId="35FF6B37" w:rsidR="002C281C" w:rsidRPr="005D0D3B" w:rsidRDefault="002C281C" w:rsidP="002C281C">
            <w:pPr>
              <w:jc w:val="center"/>
              <w:rPr>
                <w:rFonts w:ascii="Calibri" w:hAnsi="Calibri" w:cs="Calibri"/>
                <w:b/>
                <w:bCs/>
                <w:lang w:val="lt-LT"/>
              </w:rPr>
            </w:pPr>
            <w:r w:rsidRPr="005D0D3B">
              <w:rPr>
                <w:rFonts w:ascii="Calibri" w:hAnsi="Calibri" w:cs="Calibri"/>
                <w:b/>
                <w:bCs/>
                <w:lang w:val="lt-LT"/>
              </w:rPr>
              <w:t>(parašas)</w:t>
            </w:r>
          </w:p>
        </w:tc>
      </w:tr>
    </w:tbl>
    <w:p w14:paraId="53F6E96D" w14:textId="3DC20E0D" w:rsidR="00630D8D" w:rsidRPr="005D0D3B" w:rsidRDefault="00630D8D" w:rsidP="00573380">
      <w:pPr>
        <w:spacing w:after="0"/>
        <w:jc w:val="both"/>
        <w:rPr>
          <w:rFonts w:ascii="Calibri" w:hAnsi="Calibri" w:cs="Calibri"/>
          <w:b/>
          <w:bCs/>
          <w:lang w:val="lt-LT"/>
        </w:rPr>
      </w:pPr>
    </w:p>
    <w:p w14:paraId="25AB3054" w14:textId="77777777" w:rsidR="00F27390" w:rsidRPr="005D0D3B" w:rsidRDefault="00F27390" w:rsidP="00F27390">
      <w:pPr>
        <w:ind w:firstLine="720"/>
        <w:rPr>
          <w:rFonts w:ascii="Calibri" w:hAnsi="Calibri" w:cs="Calibri"/>
          <w:lang w:val="lt-LT"/>
        </w:rPr>
      </w:pPr>
    </w:p>
    <w:sectPr w:rsidR="00F27390" w:rsidRPr="005D0D3B" w:rsidSect="00A2639C">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B6C3A" w14:textId="77777777" w:rsidR="00221E16" w:rsidRDefault="00221E16">
      <w:pPr>
        <w:spacing w:after="0" w:line="240" w:lineRule="auto"/>
      </w:pPr>
      <w:r>
        <w:separator/>
      </w:r>
    </w:p>
  </w:endnote>
  <w:endnote w:type="continuationSeparator" w:id="0">
    <w:p w14:paraId="0AB83A4D" w14:textId="77777777" w:rsidR="00221E16" w:rsidRDefault="00221E16">
      <w:pPr>
        <w:spacing w:after="0" w:line="240" w:lineRule="auto"/>
      </w:pPr>
      <w:r>
        <w:continuationSeparator/>
      </w:r>
    </w:p>
  </w:endnote>
  <w:endnote w:type="continuationNotice" w:id="1">
    <w:p w14:paraId="4040B723" w14:textId="77777777" w:rsidR="00221E16" w:rsidRDefault="00221E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01B4D" w14:textId="77777777" w:rsidR="00221E16" w:rsidRDefault="00221E16">
      <w:pPr>
        <w:spacing w:after="0" w:line="240" w:lineRule="auto"/>
      </w:pPr>
      <w:r>
        <w:separator/>
      </w:r>
    </w:p>
  </w:footnote>
  <w:footnote w:type="continuationSeparator" w:id="0">
    <w:p w14:paraId="70774779" w14:textId="77777777" w:rsidR="00221E16" w:rsidRDefault="00221E16">
      <w:pPr>
        <w:spacing w:after="0" w:line="240" w:lineRule="auto"/>
      </w:pPr>
      <w:r>
        <w:continuationSeparator/>
      </w:r>
    </w:p>
  </w:footnote>
  <w:footnote w:type="continuationNotice" w:id="1">
    <w:p w14:paraId="6AAB2DC6" w14:textId="77777777" w:rsidR="00221E16" w:rsidRDefault="00221E16">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E78NUl12wWwB94" int2:id="PXkZc0ZN">
      <int2:state int2:value="Rejected" int2:type="AugLoop_Text_Critique"/>
    </int2:textHash>
    <int2:textHash int2:hashCode="VUR4cww6D1E3L6" int2:id="alEuUTGZ">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1621B"/>
    <w:multiLevelType w:val="hybridMultilevel"/>
    <w:tmpl w:val="FFFFFFFF"/>
    <w:lvl w:ilvl="0" w:tplc="8B7ECBF4">
      <w:start w:val="1"/>
      <w:numFmt w:val="bullet"/>
      <w:lvlText w:val="-"/>
      <w:lvlJc w:val="left"/>
      <w:pPr>
        <w:ind w:left="720" w:hanging="360"/>
      </w:pPr>
      <w:rPr>
        <w:rFonts w:ascii="Calibri" w:hAnsi="Calibri" w:hint="default"/>
      </w:rPr>
    </w:lvl>
    <w:lvl w:ilvl="1" w:tplc="FE42B594">
      <w:start w:val="1"/>
      <w:numFmt w:val="bullet"/>
      <w:lvlText w:val="o"/>
      <w:lvlJc w:val="left"/>
      <w:pPr>
        <w:ind w:left="1440" w:hanging="360"/>
      </w:pPr>
      <w:rPr>
        <w:rFonts w:ascii="Courier New" w:hAnsi="Courier New" w:hint="default"/>
      </w:rPr>
    </w:lvl>
    <w:lvl w:ilvl="2" w:tplc="83AA7204">
      <w:start w:val="1"/>
      <w:numFmt w:val="bullet"/>
      <w:lvlText w:val=""/>
      <w:lvlJc w:val="left"/>
      <w:pPr>
        <w:ind w:left="2160" w:hanging="360"/>
      </w:pPr>
      <w:rPr>
        <w:rFonts w:ascii="Wingdings" w:hAnsi="Wingdings" w:hint="default"/>
      </w:rPr>
    </w:lvl>
    <w:lvl w:ilvl="3" w:tplc="7FBCBFC6">
      <w:start w:val="1"/>
      <w:numFmt w:val="bullet"/>
      <w:lvlText w:val=""/>
      <w:lvlJc w:val="left"/>
      <w:pPr>
        <w:ind w:left="2880" w:hanging="360"/>
      </w:pPr>
      <w:rPr>
        <w:rFonts w:ascii="Symbol" w:hAnsi="Symbol" w:hint="default"/>
      </w:rPr>
    </w:lvl>
    <w:lvl w:ilvl="4" w:tplc="8CA89E38">
      <w:start w:val="1"/>
      <w:numFmt w:val="bullet"/>
      <w:lvlText w:val="o"/>
      <w:lvlJc w:val="left"/>
      <w:pPr>
        <w:ind w:left="3600" w:hanging="360"/>
      </w:pPr>
      <w:rPr>
        <w:rFonts w:ascii="Courier New" w:hAnsi="Courier New" w:hint="default"/>
      </w:rPr>
    </w:lvl>
    <w:lvl w:ilvl="5" w:tplc="7742799A">
      <w:start w:val="1"/>
      <w:numFmt w:val="bullet"/>
      <w:lvlText w:val=""/>
      <w:lvlJc w:val="left"/>
      <w:pPr>
        <w:ind w:left="4320" w:hanging="360"/>
      </w:pPr>
      <w:rPr>
        <w:rFonts w:ascii="Wingdings" w:hAnsi="Wingdings" w:hint="default"/>
      </w:rPr>
    </w:lvl>
    <w:lvl w:ilvl="6" w:tplc="6D6AF7EC">
      <w:start w:val="1"/>
      <w:numFmt w:val="bullet"/>
      <w:lvlText w:val=""/>
      <w:lvlJc w:val="left"/>
      <w:pPr>
        <w:ind w:left="5040" w:hanging="360"/>
      </w:pPr>
      <w:rPr>
        <w:rFonts w:ascii="Symbol" w:hAnsi="Symbol" w:hint="default"/>
      </w:rPr>
    </w:lvl>
    <w:lvl w:ilvl="7" w:tplc="D4FED18C">
      <w:start w:val="1"/>
      <w:numFmt w:val="bullet"/>
      <w:lvlText w:val="o"/>
      <w:lvlJc w:val="left"/>
      <w:pPr>
        <w:ind w:left="5760" w:hanging="360"/>
      </w:pPr>
      <w:rPr>
        <w:rFonts w:ascii="Courier New" w:hAnsi="Courier New" w:hint="default"/>
      </w:rPr>
    </w:lvl>
    <w:lvl w:ilvl="8" w:tplc="6D086E6A">
      <w:start w:val="1"/>
      <w:numFmt w:val="bullet"/>
      <w:lvlText w:val=""/>
      <w:lvlJc w:val="left"/>
      <w:pPr>
        <w:ind w:left="6480" w:hanging="360"/>
      </w:pPr>
      <w:rPr>
        <w:rFonts w:ascii="Wingdings" w:hAnsi="Wingdings" w:hint="default"/>
      </w:rPr>
    </w:lvl>
  </w:abstractNum>
  <w:num w:numId="1" w16cid:durableId="13146773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EBA"/>
    <w:rsid w:val="00003C42"/>
    <w:rsid w:val="000040ED"/>
    <w:rsid w:val="00005668"/>
    <w:rsid w:val="0000645C"/>
    <w:rsid w:val="00010594"/>
    <w:rsid w:val="0001460B"/>
    <w:rsid w:val="00015C0B"/>
    <w:rsid w:val="000216A0"/>
    <w:rsid w:val="00027DBC"/>
    <w:rsid w:val="00032887"/>
    <w:rsid w:val="000328A3"/>
    <w:rsid w:val="0003337D"/>
    <w:rsid w:val="00034AFD"/>
    <w:rsid w:val="00036A64"/>
    <w:rsid w:val="0004016B"/>
    <w:rsid w:val="00040D14"/>
    <w:rsid w:val="000424D7"/>
    <w:rsid w:val="000434A9"/>
    <w:rsid w:val="00043611"/>
    <w:rsid w:val="00043632"/>
    <w:rsid w:val="00047974"/>
    <w:rsid w:val="000507E6"/>
    <w:rsid w:val="00051531"/>
    <w:rsid w:val="000526E4"/>
    <w:rsid w:val="00052B01"/>
    <w:rsid w:val="00052CE9"/>
    <w:rsid w:val="000530AB"/>
    <w:rsid w:val="0005574D"/>
    <w:rsid w:val="0005765E"/>
    <w:rsid w:val="00057F9C"/>
    <w:rsid w:val="00060166"/>
    <w:rsid w:val="00061C03"/>
    <w:rsid w:val="00061F2C"/>
    <w:rsid w:val="00065F15"/>
    <w:rsid w:val="000731DF"/>
    <w:rsid w:val="00073BD5"/>
    <w:rsid w:val="00073DC4"/>
    <w:rsid w:val="00076BFE"/>
    <w:rsid w:val="00080AC6"/>
    <w:rsid w:val="00083C5D"/>
    <w:rsid w:val="000852E7"/>
    <w:rsid w:val="00087421"/>
    <w:rsid w:val="00090530"/>
    <w:rsid w:val="00092035"/>
    <w:rsid w:val="00092DCF"/>
    <w:rsid w:val="00093134"/>
    <w:rsid w:val="00095688"/>
    <w:rsid w:val="0009696C"/>
    <w:rsid w:val="000A00C8"/>
    <w:rsid w:val="000A18D7"/>
    <w:rsid w:val="000A6D17"/>
    <w:rsid w:val="000B0FCF"/>
    <w:rsid w:val="000B12B9"/>
    <w:rsid w:val="000B3B87"/>
    <w:rsid w:val="000B59BA"/>
    <w:rsid w:val="000B5F6F"/>
    <w:rsid w:val="000C0D71"/>
    <w:rsid w:val="000C6A4A"/>
    <w:rsid w:val="000C7A17"/>
    <w:rsid w:val="000D0653"/>
    <w:rsid w:val="000D11AF"/>
    <w:rsid w:val="000D159E"/>
    <w:rsid w:val="000D393F"/>
    <w:rsid w:val="000D5A94"/>
    <w:rsid w:val="000D7598"/>
    <w:rsid w:val="000D7A2A"/>
    <w:rsid w:val="000E1E40"/>
    <w:rsid w:val="000E1F1E"/>
    <w:rsid w:val="000E29F7"/>
    <w:rsid w:val="000E6EA4"/>
    <w:rsid w:val="000F05DB"/>
    <w:rsid w:val="000F1B67"/>
    <w:rsid w:val="000F332D"/>
    <w:rsid w:val="000F4E49"/>
    <w:rsid w:val="000F7EA3"/>
    <w:rsid w:val="001001FC"/>
    <w:rsid w:val="001007E8"/>
    <w:rsid w:val="001009BC"/>
    <w:rsid w:val="001017B0"/>
    <w:rsid w:val="00103391"/>
    <w:rsid w:val="001049BD"/>
    <w:rsid w:val="00110469"/>
    <w:rsid w:val="00114A0E"/>
    <w:rsid w:val="001158A7"/>
    <w:rsid w:val="001176F4"/>
    <w:rsid w:val="001178A8"/>
    <w:rsid w:val="0012314E"/>
    <w:rsid w:val="00124840"/>
    <w:rsid w:val="00124FF0"/>
    <w:rsid w:val="001257A1"/>
    <w:rsid w:val="00125CA1"/>
    <w:rsid w:val="00126027"/>
    <w:rsid w:val="00127701"/>
    <w:rsid w:val="001277CE"/>
    <w:rsid w:val="00130BB3"/>
    <w:rsid w:val="00130DD5"/>
    <w:rsid w:val="001311B7"/>
    <w:rsid w:val="001333A9"/>
    <w:rsid w:val="0013692C"/>
    <w:rsid w:val="001401C0"/>
    <w:rsid w:val="00140FA6"/>
    <w:rsid w:val="00141452"/>
    <w:rsid w:val="00143950"/>
    <w:rsid w:val="001469BF"/>
    <w:rsid w:val="0014712F"/>
    <w:rsid w:val="00151549"/>
    <w:rsid w:val="001516B3"/>
    <w:rsid w:val="00152000"/>
    <w:rsid w:val="00152231"/>
    <w:rsid w:val="001527BB"/>
    <w:rsid w:val="00153625"/>
    <w:rsid w:val="0015418B"/>
    <w:rsid w:val="001547AE"/>
    <w:rsid w:val="00155A41"/>
    <w:rsid w:val="001569D3"/>
    <w:rsid w:val="00161358"/>
    <w:rsid w:val="00162D67"/>
    <w:rsid w:val="00163F85"/>
    <w:rsid w:val="0016405B"/>
    <w:rsid w:val="00167299"/>
    <w:rsid w:val="0016735B"/>
    <w:rsid w:val="0016764E"/>
    <w:rsid w:val="00171435"/>
    <w:rsid w:val="00172C5B"/>
    <w:rsid w:val="00175CD9"/>
    <w:rsid w:val="00177601"/>
    <w:rsid w:val="001817F0"/>
    <w:rsid w:val="00182A17"/>
    <w:rsid w:val="001839C2"/>
    <w:rsid w:val="001854CE"/>
    <w:rsid w:val="0018AEA6"/>
    <w:rsid w:val="0019019A"/>
    <w:rsid w:val="001903DF"/>
    <w:rsid w:val="00190EF6"/>
    <w:rsid w:val="001935D9"/>
    <w:rsid w:val="00195D1B"/>
    <w:rsid w:val="00195FBE"/>
    <w:rsid w:val="0019719A"/>
    <w:rsid w:val="001A5502"/>
    <w:rsid w:val="001A71FA"/>
    <w:rsid w:val="001A7A24"/>
    <w:rsid w:val="001B246F"/>
    <w:rsid w:val="001B33D9"/>
    <w:rsid w:val="001B7140"/>
    <w:rsid w:val="001C042C"/>
    <w:rsid w:val="001C0A66"/>
    <w:rsid w:val="001C225C"/>
    <w:rsid w:val="001C2730"/>
    <w:rsid w:val="001C7DCC"/>
    <w:rsid w:val="001D2B70"/>
    <w:rsid w:val="001D2EDB"/>
    <w:rsid w:val="001D541F"/>
    <w:rsid w:val="001D7F20"/>
    <w:rsid w:val="001E01AE"/>
    <w:rsid w:val="001E66C5"/>
    <w:rsid w:val="001F1117"/>
    <w:rsid w:val="001F1F9E"/>
    <w:rsid w:val="001F322D"/>
    <w:rsid w:val="002032C1"/>
    <w:rsid w:val="002061E3"/>
    <w:rsid w:val="00206D5C"/>
    <w:rsid w:val="0021445F"/>
    <w:rsid w:val="002157F7"/>
    <w:rsid w:val="00221E16"/>
    <w:rsid w:val="002231C4"/>
    <w:rsid w:val="00223514"/>
    <w:rsid w:val="00231FF2"/>
    <w:rsid w:val="00232B94"/>
    <w:rsid w:val="002347DA"/>
    <w:rsid w:val="00234A1D"/>
    <w:rsid w:val="00237DF3"/>
    <w:rsid w:val="00241809"/>
    <w:rsid w:val="002430A9"/>
    <w:rsid w:val="002437E7"/>
    <w:rsid w:val="0025012A"/>
    <w:rsid w:val="0025356F"/>
    <w:rsid w:val="00253FC4"/>
    <w:rsid w:val="0025613D"/>
    <w:rsid w:val="0025639E"/>
    <w:rsid w:val="00256491"/>
    <w:rsid w:val="0026546A"/>
    <w:rsid w:val="002712CF"/>
    <w:rsid w:val="00271374"/>
    <w:rsid w:val="00271B9F"/>
    <w:rsid w:val="00271C83"/>
    <w:rsid w:val="002737F6"/>
    <w:rsid w:val="0027547C"/>
    <w:rsid w:val="00282C57"/>
    <w:rsid w:val="002845A7"/>
    <w:rsid w:val="00285485"/>
    <w:rsid w:val="00285568"/>
    <w:rsid w:val="00286DB4"/>
    <w:rsid w:val="002900FD"/>
    <w:rsid w:val="002926FA"/>
    <w:rsid w:val="00296104"/>
    <w:rsid w:val="002A04F5"/>
    <w:rsid w:val="002A0682"/>
    <w:rsid w:val="002A1A88"/>
    <w:rsid w:val="002A64DF"/>
    <w:rsid w:val="002A6F03"/>
    <w:rsid w:val="002A7370"/>
    <w:rsid w:val="002B0A35"/>
    <w:rsid w:val="002B124D"/>
    <w:rsid w:val="002B1285"/>
    <w:rsid w:val="002B2950"/>
    <w:rsid w:val="002B485C"/>
    <w:rsid w:val="002B5C37"/>
    <w:rsid w:val="002B63DF"/>
    <w:rsid w:val="002C00A7"/>
    <w:rsid w:val="002C050A"/>
    <w:rsid w:val="002C0D74"/>
    <w:rsid w:val="002C281C"/>
    <w:rsid w:val="002C5575"/>
    <w:rsid w:val="002C5EAD"/>
    <w:rsid w:val="002C7B4F"/>
    <w:rsid w:val="002D08D4"/>
    <w:rsid w:val="002D0976"/>
    <w:rsid w:val="002D0FA4"/>
    <w:rsid w:val="002D124A"/>
    <w:rsid w:val="002D30D4"/>
    <w:rsid w:val="002D5222"/>
    <w:rsid w:val="002D5E73"/>
    <w:rsid w:val="002D601E"/>
    <w:rsid w:val="002D668E"/>
    <w:rsid w:val="002E0B4A"/>
    <w:rsid w:val="002E1965"/>
    <w:rsid w:val="002E53D7"/>
    <w:rsid w:val="002E5F5B"/>
    <w:rsid w:val="002E7321"/>
    <w:rsid w:val="002F0F06"/>
    <w:rsid w:val="002F1939"/>
    <w:rsid w:val="002F3F3E"/>
    <w:rsid w:val="002F46AA"/>
    <w:rsid w:val="002F6884"/>
    <w:rsid w:val="002F6EE8"/>
    <w:rsid w:val="002F6FF8"/>
    <w:rsid w:val="002F77E5"/>
    <w:rsid w:val="00300744"/>
    <w:rsid w:val="0030406F"/>
    <w:rsid w:val="00304859"/>
    <w:rsid w:val="00306EA3"/>
    <w:rsid w:val="0030780B"/>
    <w:rsid w:val="003079CA"/>
    <w:rsid w:val="00307C40"/>
    <w:rsid w:val="00311DED"/>
    <w:rsid w:val="0031260C"/>
    <w:rsid w:val="00315309"/>
    <w:rsid w:val="0031726D"/>
    <w:rsid w:val="00317E81"/>
    <w:rsid w:val="003213DA"/>
    <w:rsid w:val="003226F7"/>
    <w:rsid w:val="003228FB"/>
    <w:rsid w:val="003244E1"/>
    <w:rsid w:val="00327419"/>
    <w:rsid w:val="00327BD8"/>
    <w:rsid w:val="00335647"/>
    <w:rsid w:val="00337088"/>
    <w:rsid w:val="003449BA"/>
    <w:rsid w:val="003463F6"/>
    <w:rsid w:val="0035172C"/>
    <w:rsid w:val="00353D88"/>
    <w:rsid w:val="003543A8"/>
    <w:rsid w:val="00354DD8"/>
    <w:rsid w:val="00357BEC"/>
    <w:rsid w:val="00360030"/>
    <w:rsid w:val="00360FA4"/>
    <w:rsid w:val="003624EE"/>
    <w:rsid w:val="00362684"/>
    <w:rsid w:val="003645EE"/>
    <w:rsid w:val="00365082"/>
    <w:rsid w:val="00365E07"/>
    <w:rsid w:val="00374B3E"/>
    <w:rsid w:val="00381647"/>
    <w:rsid w:val="003825F6"/>
    <w:rsid w:val="00387835"/>
    <w:rsid w:val="00387A53"/>
    <w:rsid w:val="0039057C"/>
    <w:rsid w:val="00392663"/>
    <w:rsid w:val="00396CAF"/>
    <w:rsid w:val="003A0C26"/>
    <w:rsid w:val="003A2635"/>
    <w:rsid w:val="003A26F2"/>
    <w:rsid w:val="003A352E"/>
    <w:rsid w:val="003A4779"/>
    <w:rsid w:val="003A6CEA"/>
    <w:rsid w:val="003B0316"/>
    <w:rsid w:val="003B2B24"/>
    <w:rsid w:val="003B5A42"/>
    <w:rsid w:val="003B7B5B"/>
    <w:rsid w:val="003C01B3"/>
    <w:rsid w:val="003C0E8D"/>
    <w:rsid w:val="003C14A7"/>
    <w:rsid w:val="003C1B2E"/>
    <w:rsid w:val="003C2A30"/>
    <w:rsid w:val="003C2D83"/>
    <w:rsid w:val="003C3871"/>
    <w:rsid w:val="003C6C9C"/>
    <w:rsid w:val="003C6E44"/>
    <w:rsid w:val="003D0AC4"/>
    <w:rsid w:val="003D0F3B"/>
    <w:rsid w:val="003D2119"/>
    <w:rsid w:val="003D3573"/>
    <w:rsid w:val="003D4E9A"/>
    <w:rsid w:val="003E0756"/>
    <w:rsid w:val="003E64B7"/>
    <w:rsid w:val="003E7169"/>
    <w:rsid w:val="003E7E34"/>
    <w:rsid w:val="003F0617"/>
    <w:rsid w:val="003F085C"/>
    <w:rsid w:val="003F09C2"/>
    <w:rsid w:val="003F4E96"/>
    <w:rsid w:val="003F59AC"/>
    <w:rsid w:val="003F6AED"/>
    <w:rsid w:val="0040346F"/>
    <w:rsid w:val="00404767"/>
    <w:rsid w:val="0041128C"/>
    <w:rsid w:val="00412784"/>
    <w:rsid w:val="0041439F"/>
    <w:rsid w:val="00422902"/>
    <w:rsid w:val="00423BC9"/>
    <w:rsid w:val="0042435F"/>
    <w:rsid w:val="00424D89"/>
    <w:rsid w:val="00430F6B"/>
    <w:rsid w:val="00431A8B"/>
    <w:rsid w:val="00431F1A"/>
    <w:rsid w:val="00432206"/>
    <w:rsid w:val="00433E34"/>
    <w:rsid w:val="00434BF0"/>
    <w:rsid w:val="0043601A"/>
    <w:rsid w:val="004360B4"/>
    <w:rsid w:val="0043690D"/>
    <w:rsid w:val="00437E90"/>
    <w:rsid w:val="0044089F"/>
    <w:rsid w:val="00442163"/>
    <w:rsid w:val="00445101"/>
    <w:rsid w:val="00447340"/>
    <w:rsid w:val="00447F27"/>
    <w:rsid w:val="004513DD"/>
    <w:rsid w:val="004532D8"/>
    <w:rsid w:val="00453676"/>
    <w:rsid w:val="004547C2"/>
    <w:rsid w:val="004557B7"/>
    <w:rsid w:val="00457B39"/>
    <w:rsid w:val="00460AF3"/>
    <w:rsid w:val="00464008"/>
    <w:rsid w:val="004660C2"/>
    <w:rsid w:val="00470683"/>
    <w:rsid w:val="004723CA"/>
    <w:rsid w:val="00472FEE"/>
    <w:rsid w:val="00475D7A"/>
    <w:rsid w:val="00477CFD"/>
    <w:rsid w:val="0048205A"/>
    <w:rsid w:val="004912E2"/>
    <w:rsid w:val="004920DA"/>
    <w:rsid w:val="004927FC"/>
    <w:rsid w:val="00493726"/>
    <w:rsid w:val="004953B4"/>
    <w:rsid w:val="00496F21"/>
    <w:rsid w:val="00497E41"/>
    <w:rsid w:val="004A1120"/>
    <w:rsid w:val="004A2C89"/>
    <w:rsid w:val="004A589A"/>
    <w:rsid w:val="004A65B2"/>
    <w:rsid w:val="004B01F6"/>
    <w:rsid w:val="004B333A"/>
    <w:rsid w:val="004B7F2B"/>
    <w:rsid w:val="004C1B3D"/>
    <w:rsid w:val="004C311A"/>
    <w:rsid w:val="004D0F56"/>
    <w:rsid w:val="004D0F9E"/>
    <w:rsid w:val="004D1687"/>
    <w:rsid w:val="004D212A"/>
    <w:rsid w:val="004D21DE"/>
    <w:rsid w:val="004D4245"/>
    <w:rsid w:val="004D4863"/>
    <w:rsid w:val="004D5A1A"/>
    <w:rsid w:val="004D66EA"/>
    <w:rsid w:val="004E0BEE"/>
    <w:rsid w:val="004E2A1A"/>
    <w:rsid w:val="004E2AE8"/>
    <w:rsid w:val="004E2CB4"/>
    <w:rsid w:val="004E335B"/>
    <w:rsid w:val="004E68E7"/>
    <w:rsid w:val="004F0149"/>
    <w:rsid w:val="004F0BA9"/>
    <w:rsid w:val="004F104A"/>
    <w:rsid w:val="004F23E7"/>
    <w:rsid w:val="004F3CF5"/>
    <w:rsid w:val="004F557F"/>
    <w:rsid w:val="005019AA"/>
    <w:rsid w:val="00502723"/>
    <w:rsid w:val="005108DC"/>
    <w:rsid w:val="0051126B"/>
    <w:rsid w:val="005118F8"/>
    <w:rsid w:val="00511AD4"/>
    <w:rsid w:val="00512EBF"/>
    <w:rsid w:val="00513325"/>
    <w:rsid w:val="0051366A"/>
    <w:rsid w:val="00514A1D"/>
    <w:rsid w:val="005173A4"/>
    <w:rsid w:val="00517E6D"/>
    <w:rsid w:val="005214AF"/>
    <w:rsid w:val="00522514"/>
    <w:rsid w:val="00524E81"/>
    <w:rsid w:val="00527081"/>
    <w:rsid w:val="00527712"/>
    <w:rsid w:val="00527D07"/>
    <w:rsid w:val="00530353"/>
    <w:rsid w:val="00533A21"/>
    <w:rsid w:val="0053531A"/>
    <w:rsid w:val="005370FD"/>
    <w:rsid w:val="005434FE"/>
    <w:rsid w:val="00547487"/>
    <w:rsid w:val="00550A64"/>
    <w:rsid w:val="00551D5A"/>
    <w:rsid w:val="005548B5"/>
    <w:rsid w:val="00555A51"/>
    <w:rsid w:val="005579B0"/>
    <w:rsid w:val="00564B12"/>
    <w:rsid w:val="00566A85"/>
    <w:rsid w:val="005672F3"/>
    <w:rsid w:val="00573380"/>
    <w:rsid w:val="0057470B"/>
    <w:rsid w:val="005763CD"/>
    <w:rsid w:val="00580B9C"/>
    <w:rsid w:val="00580C71"/>
    <w:rsid w:val="005818D8"/>
    <w:rsid w:val="005832A0"/>
    <w:rsid w:val="0059CBF9"/>
    <w:rsid w:val="005A23EF"/>
    <w:rsid w:val="005A2B38"/>
    <w:rsid w:val="005A402E"/>
    <w:rsid w:val="005A5EB1"/>
    <w:rsid w:val="005A7225"/>
    <w:rsid w:val="005A7497"/>
    <w:rsid w:val="005B302D"/>
    <w:rsid w:val="005B56B9"/>
    <w:rsid w:val="005C0D4B"/>
    <w:rsid w:val="005C2831"/>
    <w:rsid w:val="005C3624"/>
    <w:rsid w:val="005C4022"/>
    <w:rsid w:val="005C64B3"/>
    <w:rsid w:val="005C732E"/>
    <w:rsid w:val="005D0D3B"/>
    <w:rsid w:val="005D25CA"/>
    <w:rsid w:val="005D2A1F"/>
    <w:rsid w:val="005E091E"/>
    <w:rsid w:val="005E5503"/>
    <w:rsid w:val="005E6DCD"/>
    <w:rsid w:val="005E7E0E"/>
    <w:rsid w:val="005F18F0"/>
    <w:rsid w:val="005F2E04"/>
    <w:rsid w:val="005F49A6"/>
    <w:rsid w:val="005F58E6"/>
    <w:rsid w:val="005F6EEF"/>
    <w:rsid w:val="00600BAA"/>
    <w:rsid w:val="00600FD1"/>
    <w:rsid w:val="00604461"/>
    <w:rsid w:val="00605ADF"/>
    <w:rsid w:val="006078F3"/>
    <w:rsid w:val="00610156"/>
    <w:rsid w:val="0061093D"/>
    <w:rsid w:val="00611C78"/>
    <w:rsid w:val="00612781"/>
    <w:rsid w:val="006145B8"/>
    <w:rsid w:val="006208FE"/>
    <w:rsid w:val="00621434"/>
    <w:rsid w:val="00621F36"/>
    <w:rsid w:val="0062255E"/>
    <w:rsid w:val="0062273B"/>
    <w:rsid w:val="00623EB4"/>
    <w:rsid w:val="00624241"/>
    <w:rsid w:val="00624E34"/>
    <w:rsid w:val="006259EC"/>
    <w:rsid w:val="00630D8D"/>
    <w:rsid w:val="0063359B"/>
    <w:rsid w:val="00634969"/>
    <w:rsid w:val="00636D42"/>
    <w:rsid w:val="006406AF"/>
    <w:rsid w:val="00640C0F"/>
    <w:rsid w:val="006420A1"/>
    <w:rsid w:val="006424C4"/>
    <w:rsid w:val="006425B6"/>
    <w:rsid w:val="006426B2"/>
    <w:rsid w:val="00642871"/>
    <w:rsid w:val="006437D3"/>
    <w:rsid w:val="00643C07"/>
    <w:rsid w:val="00645E27"/>
    <w:rsid w:val="00650A57"/>
    <w:rsid w:val="0065358D"/>
    <w:rsid w:val="00653C96"/>
    <w:rsid w:val="00654D52"/>
    <w:rsid w:val="00655A54"/>
    <w:rsid w:val="0066179E"/>
    <w:rsid w:val="006671FD"/>
    <w:rsid w:val="00667E19"/>
    <w:rsid w:val="00671895"/>
    <w:rsid w:val="00671D53"/>
    <w:rsid w:val="006734BC"/>
    <w:rsid w:val="00677B1F"/>
    <w:rsid w:val="0068018D"/>
    <w:rsid w:val="00680537"/>
    <w:rsid w:val="00681615"/>
    <w:rsid w:val="0068222E"/>
    <w:rsid w:val="00683306"/>
    <w:rsid w:val="00683938"/>
    <w:rsid w:val="00686574"/>
    <w:rsid w:val="006867F1"/>
    <w:rsid w:val="00691A47"/>
    <w:rsid w:val="006921D7"/>
    <w:rsid w:val="00692AD0"/>
    <w:rsid w:val="00692FCD"/>
    <w:rsid w:val="0069431D"/>
    <w:rsid w:val="00694BC9"/>
    <w:rsid w:val="00695D73"/>
    <w:rsid w:val="006969D9"/>
    <w:rsid w:val="0069766D"/>
    <w:rsid w:val="006A4531"/>
    <w:rsid w:val="006A5086"/>
    <w:rsid w:val="006A7027"/>
    <w:rsid w:val="006B015F"/>
    <w:rsid w:val="006B044C"/>
    <w:rsid w:val="006B0AB2"/>
    <w:rsid w:val="006B1A49"/>
    <w:rsid w:val="006B3DB2"/>
    <w:rsid w:val="006B5BAB"/>
    <w:rsid w:val="006B7AE9"/>
    <w:rsid w:val="006C00EA"/>
    <w:rsid w:val="006C38E4"/>
    <w:rsid w:val="006C5B07"/>
    <w:rsid w:val="006C6E91"/>
    <w:rsid w:val="006C797C"/>
    <w:rsid w:val="006D21E4"/>
    <w:rsid w:val="006D248C"/>
    <w:rsid w:val="006D52F7"/>
    <w:rsid w:val="006D6387"/>
    <w:rsid w:val="006D6D5D"/>
    <w:rsid w:val="006D716B"/>
    <w:rsid w:val="006D7F07"/>
    <w:rsid w:val="006E0258"/>
    <w:rsid w:val="006F363E"/>
    <w:rsid w:val="006F71EE"/>
    <w:rsid w:val="00700A34"/>
    <w:rsid w:val="00703D73"/>
    <w:rsid w:val="00704575"/>
    <w:rsid w:val="007058AA"/>
    <w:rsid w:val="007112AA"/>
    <w:rsid w:val="0071151E"/>
    <w:rsid w:val="007126C4"/>
    <w:rsid w:val="007127AE"/>
    <w:rsid w:val="00714B11"/>
    <w:rsid w:val="0071658A"/>
    <w:rsid w:val="00717275"/>
    <w:rsid w:val="00717A4A"/>
    <w:rsid w:val="007201EA"/>
    <w:rsid w:val="00721115"/>
    <w:rsid w:val="00726488"/>
    <w:rsid w:val="00733EA5"/>
    <w:rsid w:val="00736934"/>
    <w:rsid w:val="007369B6"/>
    <w:rsid w:val="00736BE7"/>
    <w:rsid w:val="0073797B"/>
    <w:rsid w:val="00744354"/>
    <w:rsid w:val="007454CD"/>
    <w:rsid w:val="00747D43"/>
    <w:rsid w:val="00750EE8"/>
    <w:rsid w:val="00753BC6"/>
    <w:rsid w:val="00756D2F"/>
    <w:rsid w:val="007613C8"/>
    <w:rsid w:val="00763E60"/>
    <w:rsid w:val="00765BFD"/>
    <w:rsid w:val="00765F96"/>
    <w:rsid w:val="007666AB"/>
    <w:rsid w:val="0077031E"/>
    <w:rsid w:val="007721F1"/>
    <w:rsid w:val="007725E4"/>
    <w:rsid w:val="0077464D"/>
    <w:rsid w:val="00774C51"/>
    <w:rsid w:val="00780E35"/>
    <w:rsid w:val="00783061"/>
    <w:rsid w:val="00790129"/>
    <w:rsid w:val="00793EF0"/>
    <w:rsid w:val="007946B0"/>
    <w:rsid w:val="007A1377"/>
    <w:rsid w:val="007A163A"/>
    <w:rsid w:val="007A2A49"/>
    <w:rsid w:val="007A3147"/>
    <w:rsid w:val="007A421E"/>
    <w:rsid w:val="007A7FB5"/>
    <w:rsid w:val="007B48BD"/>
    <w:rsid w:val="007B490F"/>
    <w:rsid w:val="007B5617"/>
    <w:rsid w:val="007C0783"/>
    <w:rsid w:val="007C0DA9"/>
    <w:rsid w:val="007C352A"/>
    <w:rsid w:val="007C7DB8"/>
    <w:rsid w:val="007D1777"/>
    <w:rsid w:val="007D32AE"/>
    <w:rsid w:val="007D3932"/>
    <w:rsid w:val="007D3C08"/>
    <w:rsid w:val="007D4BCD"/>
    <w:rsid w:val="007D6DE6"/>
    <w:rsid w:val="007D7F25"/>
    <w:rsid w:val="007E70F2"/>
    <w:rsid w:val="007F6A3C"/>
    <w:rsid w:val="007F774A"/>
    <w:rsid w:val="008012FF"/>
    <w:rsid w:val="00805A00"/>
    <w:rsid w:val="00807D47"/>
    <w:rsid w:val="00810652"/>
    <w:rsid w:val="00810769"/>
    <w:rsid w:val="00815A03"/>
    <w:rsid w:val="008173C6"/>
    <w:rsid w:val="00817CA5"/>
    <w:rsid w:val="00817DE8"/>
    <w:rsid w:val="008206AB"/>
    <w:rsid w:val="00823C58"/>
    <w:rsid w:val="00825047"/>
    <w:rsid w:val="00825D65"/>
    <w:rsid w:val="008312A6"/>
    <w:rsid w:val="008359D3"/>
    <w:rsid w:val="00835EDF"/>
    <w:rsid w:val="00841DB5"/>
    <w:rsid w:val="00842AF9"/>
    <w:rsid w:val="00842E55"/>
    <w:rsid w:val="008440B8"/>
    <w:rsid w:val="00845B9C"/>
    <w:rsid w:val="00845E41"/>
    <w:rsid w:val="00846DD1"/>
    <w:rsid w:val="008511AF"/>
    <w:rsid w:val="00855935"/>
    <w:rsid w:val="008560C6"/>
    <w:rsid w:val="00856198"/>
    <w:rsid w:val="00857020"/>
    <w:rsid w:val="0086031E"/>
    <w:rsid w:val="00864615"/>
    <w:rsid w:val="0086727E"/>
    <w:rsid w:val="00867F2C"/>
    <w:rsid w:val="008713BA"/>
    <w:rsid w:val="00872047"/>
    <w:rsid w:val="00876277"/>
    <w:rsid w:val="00883D66"/>
    <w:rsid w:val="0088569F"/>
    <w:rsid w:val="0089295D"/>
    <w:rsid w:val="00894F9B"/>
    <w:rsid w:val="008971B0"/>
    <w:rsid w:val="008A1FBD"/>
    <w:rsid w:val="008A3402"/>
    <w:rsid w:val="008A5B87"/>
    <w:rsid w:val="008A5D4D"/>
    <w:rsid w:val="008A6D94"/>
    <w:rsid w:val="008B1D8F"/>
    <w:rsid w:val="008B4D8F"/>
    <w:rsid w:val="008B60A5"/>
    <w:rsid w:val="008B7D5E"/>
    <w:rsid w:val="008C1AC9"/>
    <w:rsid w:val="008C28BC"/>
    <w:rsid w:val="008C407A"/>
    <w:rsid w:val="008C4CDA"/>
    <w:rsid w:val="008C5D70"/>
    <w:rsid w:val="008C7DF4"/>
    <w:rsid w:val="008D02BC"/>
    <w:rsid w:val="008D106E"/>
    <w:rsid w:val="008D348E"/>
    <w:rsid w:val="008D4B0C"/>
    <w:rsid w:val="008D5471"/>
    <w:rsid w:val="008E1E07"/>
    <w:rsid w:val="008E1EB0"/>
    <w:rsid w:val="008E322C"/>
    <w:rsid w:val="008E6256"/>
    <w:rsid w:val="008E7780"/>
    <w:rsid w:val="008F227B"/>
    <w:rsid w:val="008F4D34"/>
    <w:rsid w:val="008F5161"/>
    <w:rsid w:val="008F51E9"/>
    <w:rsid w:val="008F675B"/>
    <w:rsid w:val="008F7A82"/>
    <w:rsid w:val="009011E6"/>
    <w:rsid w:val="00901A6D"/>
    <w:rsid w:val="00906887"/>
    <w:rsid w:val="00906E3C"/>
    <w:rsid w:val="009112CD"/>
    <w:rsid w:val="00911CD6"/>
    <w:rsid w:val="00912016"/>
    <w:rsid w:val="009145A7"/>
    <w:rsid w:val="00915EA7"/>
    <w:rsid w:val="00917312"/>
    <w:rsid w:val="00917D58"/>
    <w:rsid w:val="00921EEF"/>
    <w:rsid w:val="00931496"/>
    <w:rsid w:val="00931892"/>
    <w:rsid w:val="00932C65"/>
    <w:rsid w:val="009341E7"/>
    <w:rsid w:val="00935712"/>
    <w:rsid w:val="00935F0D"/>
    <w:rsid w:val="00936CE5"/>
    <w:rsid w:val="00936F57"/>
    <w:rsid w:val="00937ED4"/>
    <w:rsid w:val="00940572"/>
    <w:rsid w:val="00940A2E"/>
    <w:rsid w:val="00941240"/>
    <w:rsid w:val="0094331E"/>
    <w:rsid w:val="00943AB8"/>
    <w:rsid w:val="00950297"/>
    <w:rsid w:val="009554B1"/>
    <w:rsid w:val="00955BFF"/>
    <w:rsid w:val="00957294"/>
    <w:rsid w:val="009576D2"/>
    <w:rsid w:val="00961120"/>
    <w:rsid w:val="00961532"/>
    <w:rsid w:val="00963B79"/>
    <w:rsid w:val="00965349"/>
    <w:rsid w:val="009658B1"/>
    <w:rsid w:val="009660CA"/>
    <w:rsid w:val="00967424"/>
    <w:rsid w:val="00967719"/>
    <w:rsid w:val="00967F9A"/>
    <w:rsid w:val="00971FC1"/>
    <w:rsid w:val="009723D4"/>
    <w:rsid w:val="00976AAB"/>
    <w:rsid w:val="00977502"/>
    <w:rsid w:val="0097791A"/>
    <w:rsid w:val="00982792"/>
    <w:rsid w:val="0098650E"/>
    <w:rsid w:val="00986AC3"/>
    <w:rsid w:val="009A123E"/>
    <w:rsid w:val="009A1311"/>
    <w:rsid w:val="009A2BED"/>
    <w:rsid w:val="009A41D5"/>
    <w:rsid w:val="009A536D"/>
    <w:rsid w:val="009B6754"/>
    <w:rsid w:val="009C4F91"/>
    <w:rsid w:val="009C7399"/>
    <w:rsid w:val="009C75F9"/>
    <w:rsid w:val="009D08B5"/>
    <w:rsid w:val="009D25B8"/>
    <w:rsid w:val="009D6FD0"/>
    <w:rsid w:val="009D75F8"/>
    <w:rsid w:val="009D7A10"/>
    <w:rsid w:val="009D7E8C"/>
    <w:rsid w:val="009E0D56"/>
    <w:rsid w:val="009E519B"/>
    <w:rsid w:val="009E68A0"/>
    <w:rsid w:val="009F04F5"/>
    <w:rsid w:val="009F0751"/>
    <w:rsid w:val="009F3CF5"/>
    <w:rsid w:val="009F483F"/>
    <w:rsid w:val="009F6509"/>
    <w:rsid w:val="009F6F1D"/>
    <w:rsid w:val="00A006BF"/>
    <w:rsid w:val="00A02677"/>
    <w:rsid w:val="00A0275F"/>
    <w:rsid w:val="00A045D8"/>
    <w:rsid w:val="00A048A8"/>
    <w:rsid w:val="00A051C9"/>
    <w:rsid w:val="00A1334E"/>
    <w:rsid w:val="00A1389F"/>
    <w:rsid w:val="00A15C0F"/>
    <w:rsid w:val="00A20539"/>
    <w:rsid w:val="00A224B4"/>
    <w:rsid w:val="00A22B1A"/>
    <w:rsid w:val="00A23586"/>
    <w:rsid w:val="00A2572C"/>
    <w:rsid w:val="00A2639C"/>
    <w:rsid w:val="00A27805"/>
    <w:rsid w:val="00A30F07"/>
    <w:rsid w:val="00A31658"/>
    <w:rsid w:val="00A34C64"/>
    <w:rsid w:val="00A34ED4"/>
    <w:rsid w:val="00A35EBA"/>
    <w:rsid w:val="00A405FE"/>
    <w:rsid w:val="00A42BBD"/>
    <w:rsid w:val="00A43466"/>
    <w:rsid w:val="00A45A68"/>
    <w:rsid w:val="00A5122C"/>
    <w:rsid w:val="00A51444"/>
    <w:rsid w:val="00A523E7"/>
    <w:rsid w:val="00A568F8"/>
    <w:rsid w:val="00A60136"/>
    <w:rsid w:val="00A65FFE"/>
    <w:rsid w:val="00A678D2"/>
    <w:rsid w:val="00A713B4"/>
    <w:rsid w:val="00A719AC"/>
    <w:rsid w:val="00A74104"/>
    <w:rsid w:val="00A75AA9"/>
    <w:rsid w:val="00A7653F"/>
    <w:rsid w:val="00A76836"/>
    <w:rsid w:val="00A80E7F"/>
    <w:rsid w:val="00A823EF"/>
    <w:rsid w:val="00A827D7"/>
    <w:rsid w:val="00A841A8"/>
    <w:rsid w:val="00A85178"/>
    <w:rsid w:val="00A85B3E"/>
    <w:rsid w:val="00A91DF1"/>
    <w:rsid w:val="00A944E1"/>
    <w:rsid w:val="00AA16AA"/>
    <w:rsid w:val="00AA1B17"/>
    <w:rsid w:val="00AA4066"/>
    <w:rsid w:val="00AA470C"/>
    <w:rsid w:val="00AB0689"/>
    <w:rsid w:val="00AB4016"/>
    <w:rsid w:val="00AB4208"/>
    <w:rsid w:val="00AB43C1"/>
    <w:rsid w:val="00AB4F7F"/>
    <w:rsid w:val="00AB4FD0"/>
    <w:rsid w:val="00AB5476"/>
    <w:rsid w:val="00AB5D4A"/>
    <w:rsid w:val="00AB60AB"/>
    <w:rsid w:val="00AC0162"/>
    <w:rsid w:val="00AC1619"/>
    <w:rsid w:val="00AC1C2B"/>
    <w:rsid w:val="00AC26D1"/>
    <w:rsid w:val="00AC45EE"/>
    <w:rsid w:val="00AC59A0"/>
    <w:rsid w:val="00AC7E67"/>
    <w:rsid w:val="00AD0647"/>
    <w:rsid w:val="00AD179E"/>
    <w:rsid w:val="00AD2C7D"/>
    <w:rsid w:val="00AD38D0"/>
    <w:rsid w:val="00AD44DD"/>
    <w:rsid w:val="00AD54F7"/>
    <w:rsid w:val="00AE161D"/>
    <w:rsid w:val="00AE6584"/>
    <w:rsid w:val="00AE6DC3"/>
    <w:rsid w:val="00AF1017"/>
    <w:rsid w:val="00AF269A"/>
    <w:rsid w:val="00AF33A0"/>
    <w:rsid w:val="00AF4A84"/>
    <w:rsid w:val="00AF5E96"/>
    <w:rsid w:val="00AF6D3F"/>
    <w:rsid w:val="00AF78A9"/>
    <w:rsid w:val="00AF7D22"/>
    <w:rsid w:val="00B00288"/>
    <w:rsid w:val="00B02990"/>
    <w:rsid w:val="00B0569C"/>
    <w:rsid w:val="00B0654E"/>
    <w:rsid w:val="00B10ECF"/>
    <w:rsid w:val="00B11F2B"/>
    <w:rsid w:val="00B127EF"/>
    <w:rsid w:val="00B152EE"/>
    <w:rsid w:val="00B16BD4"/>
    <w:rsid w:val="00B16E78"/>
    <w:rsid w:val="00B2004B"/>
    <w:rsid w:val="00B2073D"/>
    <w:rsid w:val="00B20B31"/>
    <w:rsid w:val="00B21AC6"/>
    <w:rsid w:val="00B27138"/>
    <w:rsid w:val="00B35359"/>
    <w:rsid w:val="00B36BAF"/>
    <w:rsid w:val="00B36F3F"/>
    <w:rsid w:val="00B40590"/>
    <w:rsid w:val="00B4070D"/>
    <w:rsid w:val="00B43C0E"/>
    <w:rsid w:val="00B4479B"/>
    <w:rsid w:val="00B4481C"/>
    <w:rsid w:val="00B46A1F"/>
    <w:rsid w:val="00B522F4"/>
    <w:rsid w:val="00B56385"/>
    <w:rsid w:val="00B56776"/>
    <w:rsid w:val="00B57B49"/>
    <w:rsid w:val="00B57F83"/>
    <w:rsid w:val="00B60BD6"/>
    <w:rsid w:val="00B62DA8"/>
    <w:rsid w:val="00B65AA8"/>
    <w:rsid w:val="00B7024E"/>
    <w:rsid w:val="00B712BB"/>
    <w:rsid w:val="00B7196F"/>
    <w:rsid w:val="00B759F5"/>
    <w:rsid w:val="00B83428"/>
    <w:rsid w:val="00B85966"/>
    <w:rsid w:val="00B90DA2"/>
    <w:rsid w:val="00B91F69"/>
    <w:rsid w:val="00B92F92"/>
    <w:rsid w:val="00B96A74"/>
    <w:rsid w:val="00B97164"/>
    <w:rsid w:val="00BA0010"/>
    <w:rsid w:val="00BA027E"/>
    <w:rsid w:val="00BA23AE"/>
    <w:rsid w:val="00BA54F8"/>
    <w:rsid w:val="00BA57C3"/>
    <w:rsid w:val="00BA669B"/>
    <w:rsid w:val="00BA7AEC"/>
    <w:rsid w:val="00BB02A1"/>
    <w:rsid w:val="00BB130C"/>
    <w:rsid w:val="00BB7BA1"/>
    <w:rsid w:val="00BC1E8A"/>
    <w:rsid w:val="00BC324A"/>
    <w:rsid w:val="00BC48C7"/>
    <w:rsid w:val="00BC48EB"/>
    <w:rsid w:val="00BC55AA"/>
    <w:rsid w:val="00BD1349"/>
    <w:rsid w:val="00BD4F4D"/>
    <w:rsid w:val="00BE47B7"/>
    <w:rsid w:val="00BE6E1E"/>
    <w:rsid w:val="00BE7E1D"/>
    <w:rsid w:val="00BE7F9F"/>
    <w:rsid w:val="00BF3600"/>
    <w:rsid w:val="00BF4A2A"/>
    <w:rsid w:val="00BF75BA"/>
    <w:rsid w:val="00C00B13"/>
    <w:rsid w:val="00C00B42"/>
    <w:rsid w:val="00C01496"/>
    <w:rsid w:val="00C0171E"/>
    <w:rsid w:val="00C02945"/>
    <w:rsid w:val="00C02F0E"/>
    <w:rsid w:val="00C05D3E"/>
    <w:rsid w:val="00C1352E"/>
    <w:rsid w:val="00C155B3"/>
    <w:rsid w:val="00C20178"/>
    <w:rsid w:val="00C209E9"/>
    <w:rsid w:val="00C23C69"/>
    <w:rsid w:val="00C24FF2"/>
    <w:rsid w:val="00C326FA"/>
    <w:rsid w:val="00C33791"/>
    <w:rsid w:val="00C33F17"/>
    <w:rsid w:val="00C3744B"/>
    <w:rsid w:val="00C40C40"/>
    <w:rsid w:val="00C430E9"/>
    <w:rsid w:val="00C4376A"/>
    <w:rsid w:val="00C43BAA"/>
    <w:rsid w:val="00C44AA4"/>
    <w:rsid w:val="00C4610E"/>
    <w:rsid w:val="00C467F9"/>
    <w:rsid w:val="00C5290C"/>
    <w:rsid w:val="00C54717"/>
    <w:rsid w:val="00C54EAC"/>
    <w:rsid w:val="00C57A64"/>
    <w:rsid w:val="00C6121E"/>
    <w:rsid w:val="00C64FF2"/>
    <w:rsid w:val="00C651C2"/>
    <w:rsid w:val="00C74E60"/>
    <w:rsid w:val="00C80902"/>
    <w:rsid w:val="00C81405"/>
    <w:rsid w:val="00C82C00"/>
    <w:rsid w:val="00C8377B"/>
    <w:rsid w:val="00C869C3"/>
    <w:rsid w:val="00C86B57"/>
    <w:rsid w:val="00C90840"/>
    <w:rsid w:val="00C9202C"/>
    <w:rsid w:val="00C9341E"/>
    <w:rsid w:val="00C96DC2"/>
    <w:rsid w:val="00CA573F"/>
    <w:rsid w:val="00CB1E4E"/>
    <w:rsid w:val="00CB377B"/>
    <w:rsid w:val="00CB7DC7"/>
    <w:rsid w:val="00CC06D4"/>
    <w:rsid w:val="00CC5F3F"/>
    <w:rsid w:val="00CD0EDA"/>
    <w:rsid w:val="00CD13EA"/>
    <w:rsid w:val="00CD1897"/>
    <w:rsid w:val="00CD383C"/>
    <w:rsid w:val="00CD45AA"/>
    <w:rsid w:val="00CD45EB"/>
    <w:rsid w:val="00CD4D13"/>
    <w:rsid w:val="00CD6528"/>
    <w:rsid w:val="00CE0B0D"/>
    <w:rsid w:val="00CE257E"/>
    <w:rsid w:val="00CE6574"/>
    <w:rsid w:val="00CE6659"/>
    <w:rsid w:val="00CE7896"/>
    <w:rsid w:val="00CE7F59"/>
    <w:rsid w:val="00CF07CE"/>
    <w:rsid w:val="00CF0F6C"/>
    <w:rsid w:val="00CF19BA"/>
    <w:rsid w:val="00CF1EAF"/>
    <w:rsid w:val="00D03903"/>
    <w:rsid w:val="00D04248"/>
    <w:rsid w:val="00D04644"/>
    <w:rsid w:val="00D064B3"/>
    <w:rsid w:val="00D077F0"/>
    <w:rsid w:val="00D14AA8"/>
    <w:rsid w:val="00D15CAB"/>
    <w:rsid w:val="00D17C8D"/>
    <w:rsid w:val="00D2101F"/>
    <w:rsid w:val="00D23D4A"/>
    <w:rsid w:val="00D254CD"/>
    <w:rsid w:val="00D26395"/>
    <w:rsid w:val="00D30345"/>
    <w:rsid w:val="00D359F7"/>
    <w:rsid w:val="00D43407"/>
    <w:rsid w:val="00D44CD3"/>
    <w:rsid w:val="00D44E7A"/>
    <w:rsid w:val="00D47ACB"/>
    <w:rsid w:val="00D51651"/>
    <w:rsid w:val="00D51677"/>
    <w:rsid w:val="00D527CE"/>
    <w:rsid w:val="00D54FB9"/>
    <w:rsid w:val="00D55CB5"/>
    <w:rsid w:val="00D6081F"/>
    <w:rsid w:val="00D60A80"/>
    <w:rsid w:val="00D63A98"/>
    <w:rsid w:val="00D66C23"/>
    <w:rsid w:val="00D66F3B"/>
    <w:rsid w:val="00D672D7"/>
    <w:rsid w:val="00D72AF6"/>
    <w:rsid w:val="00D82F6C"/>
    <w:rsid w:val="00D831FA"/>
    <w:rsid w:val="00D837A9"/>
    <w:rsid w:val="00D85EEC"/>
    <w:rsid w:val="00D87EDF"/>
    <w:rsid w:val="00D90608"/>
    <w:rsid w:val="00D915EA"/>
    <w:rsid w:val="00D91E0C"/>
    <w:rsid w:val="00D93AC4"/>
    <w:rsid w:val="00D93EDB"/>
    <w:rsid w:val="00D9533F"/>
    <w:rsid w:val="00D95B29"/>
    <w:rsid w:val="00D95EC2"/>
    <w:rsid w:val="00D96514"/>
    <w:rsid w:val="00DA152D"/>
    <w:rsid w:val="00DA16FD"/>
    <w:rsid w:val="00DA1FDC"/>
    <w:rsid w:val="00DA3C6E"/>
    <w:rsid w:val="00DA5F45"/>
    <w:rsid w:val="00DB290E"/>
    <w:rsid w:val="00DC1B7F"/>
    <w:rsid w:val="00DC3D46"/>
    <w:rsid w:val="00DC5C78"/>
    <w:rsid w:val="00DC7E5B"/>
    <w:rsid w:val="00DD0694"/>
    <w:rsid w:val="00DD2810"/>
    <w:rsid w:val="00DD2DFC"/>
    <w:rsid w:val="00DD31B5"/>
    <w:rsid w:val="00DD32F7"/>
    <w:rsid w:val="00DE686F"/>
    <w:rsid w:val="00DE756C"/>
    <w:rsid w:val="00DE7B19"/>
    <w:rsid w:val="00DE7CCB"/>
    <w:rsid w:val="00DF3964"/>
    <w:rsid w:val="00DF50BB"/>
    <w:rsid w:val="00DF55B2"/>
    <w:rsid w:val="00DF5E4A"/>
    <w:rsid w:val="00DF61C6"/>
    <w:rsid w:val="00DF6443"/>
    <w:rsid w:val="00DF6C52"/>
    <w:rsid w:val="00E011FD"/>
    <w:rsid w:val="00E01D6C"/>
    <w:rsid w:val="00E027C0"/>
    <w:rsid w:val="00E076BE"/>
    <w:rsid w:val="00E12765"/>
    <w:rsid w:val="00E1363B"/>
    <w:rsid w:val="00E13E03"/>
    <w:rsid w:val="00E14333"/>
    <w:rsid w:val="00E14696"/>
    <w:rsid w:val="00E15999"/>
    <w:rsid w:val="00E15E20"/>
    <w:rsid w:val="00E201D1"/>
    <w:rsid w:val="00E2198D"/>
    <w:rsid w:val="00E236BF"/>
    <w:rsid w:val="00E2424D"/>
    <w:rsid w:val="00E27C3B"/>
    <w:rsid w:val="00E31DC9"/>
    <w:rsid w:val="00E32FE8"/>
    <w:rsid w:val="00E33683"/>
    <w:rsid w:val="00E376DB"/>
    <w:rsid w:val="00E37D38"/>
    <w:rsid w:val="00E42E8D"/>
    <w:rsid w:val="00E43832"/>
    <w:rsid w:val="00E44DF8"/>
    <w:rsid w:val="00E455C1"/>
    <w:rsid w:val="00E47535"/>
    <w:rsid w:val="00E50F0E"/>
    <w:rsid w:val="00E5313D"/>
    <w:rsid w:val="00E555FC"/>
    <w:rsid w:val="00E5691D"/>
    <w:rsid w:val="00E60D28"/>
    <w:rsid w:val="00E61792"/>
    <w:rsid w:val="00E62D8A"/>
    <w:rsid w:val="00E63ABC"/>
    <w:rsid w:val="00E66FF5"/>
    <w:rsid w:val="00E6758D"/>
    <w:rsid w:val="00E70621"/>
    <w:rsid w:val="00E72584"/>
    <w:rsid w:val="00E726C4"/>
    <w:rsid w:val="00E72E2C"/>
    <w:rsid w:val="00E73D45"/>
    <w:rsid w:val="00E74FB7"/>
    <w:rsid w:val="00E77B0A"/>
    <w:rsid w:val="00E77B8D"/>
    <w:rsid w:val="00E804A6"/>
    <w:rsid w:val="00E82198"/>
    <w:rsid w:val="00E82BE2"/>
    <w:rsid w:val="00E85723"/>
    <w:rsid w:val="00E8601B"/>
    <w:rsid w:val="00E8660A"/>
    <w:rsid w:val="00E9141B"/>
    <w:rsid w:val="00E9188D"/>
    <w:rsid w:val="00E919DF"/>
    <w:rsid w:val="00E923E2"/>
    <w:rsid w:val="00E9285D"/>
    <w:rsid w:val="00E934BE"/>
    <w:rsid w:val="00E9475C"/>
    <w:rsid w:val="00E9481C"/>
    <w:rsid w:val="00E96E8B"/>
    <w:rsid w:val="00EA109D"/>
    <w:rsid w:val="00EA2098"/>
    <w:rsid w:val="00EA2732"/>
    <w:rsid w:val="00EA4729"/>
    <w:rsid w:val="00EA7723"/>
    <w:rsid w:val="00EA7C06"/>
    <w:rsid w:val="00EB01C4"/>
    <w:rsid w:val="00EB2DA0"/>
    <w:rsid w:val="00EB322E"/>
    <w:rsid w:val="00EB378A"/>
    <w:rsid w:val="00EB40A7"/>
    <w:rsid w:val="00EB4D71"/>
    <w:rsid w:val="00EB773F"/>
    <w:rsid w:val="00EB7D2F"/>
    <w:rsid w:val="00EC1707"/>
    <w:rsid w:val="00EC1C99"/>
    <w:rsid w:val="00EC3325"/>
    <w:rsid w:val="00EC419E"/>
    <w:rsid w:val="00EC5FBE"/>
    <w:rsid w:val="00EC7BE8"/>
    <w:rsid w:val="00ED21CA"/>
    <w:rsid w:val="00ED24CC"/>
    <w:rsid w:val="00ED2725"/>
    <w:rsid w:val="00ED2BF9"/>
    <w:rsid w:val="00EE163A"/>
    <w:rsid w:val="00EE574E"/>
    <w:rsid w:val="00EE59CD"/>
    <w:rsid w:val="00EF0D98"/>
    <w:rsid w:val="00F007DF"/>
    <w:rsid w:val="00F01130"/>
    <w:rsid w:val="00F015AF"/>
    <w:rsid w:val="00F02292"/>
    <w:rsid w:val="00F03FF7"/>
    <w:rsid w:val="00F04294"/>
    <w:rsid w:val="00F04507"/>
    <w:rsid w:val="00F063B8"/>
    <w:rsid w:val="00F10D53"/>
    <w:rsid w:val="00F1661D"/>
    <w:rsid w:val="00F168B9"/>
    <w:rsid w:val="00F1720F"/>
    <w:rsid w:val="00F1724D"/>
    <w:rsid w:val="00F21FA9"/>
    <w:rsid w:val="00F23898"/>
    <w:rsid w:val="00F2610A"/>
    <w:rsid w:val="00F27390"/>
    <w:rsid w:val="00F33E74"/>
    <w:rsid w:val="00F345A0"/>
    <w:rsid w:val="00F36034"/>
    <w:rsid w:val="00F37CD3"/>
    <w:rsid w:val="00F42A26"/>
    <w:rsid w:val="00F467FB"/>
    <w:rsid w:val="00F46D6B"/>
    <w:rsid w:val="00F47085"/>
    <w:rsid w:val="00F50929"/>
    <w:rsid w:val="00F536A5"/>
    <w:rsid w:val="00F549C8"/>
    <w:rsid w:val="00F572DD"/>
    <w:rsid w:val="00F57A60"/>
    <w:rsid w:val="00F60F89"/>
    <w:rsid w:val="00F62051"/>
    <w:rsid w:val="00F62A52"/>
    <w:rsid w:val="00F62F9E"/>
    <w:rsid w:val="00F6328A"/>
    <w:rsid w:val="00F6581B"/>
    <w:rsid w:val="00F65A62"/>
    <w:rsid w:val="00F71160"/>
    <w:rsid w:val="00F7244B"/>
    <w:rsid w:val="00F732F8"/>
    <w:rsid w:val="00F75BC5"/>
    <w:rsid w:val="00F77275"/>
    <w:rsid w:val="00F775B4"/>
    <w:rsid w:val="00F77A95"/>
    <w:rsid w:val="00F816DA"/>
    <w:rsid w:val="00F81D14"/>
    <w:rsid w:val="00F827E5"/>
    <w:rsid w:val="00F84B69"/>
    <w:rsid w:val="00F85CC0"/>
    <w:rsid w:val="00F902DB"/>
    <w:rsid w:val="00F9198D"/>
    <w:rsid w:val="00F91A79"/>
    <w:rsid w:val="00F92B32"/>
    <w:rsid w:val="00F943EF"/>
    <w:rsid w:val="00FA11E1"/>
    <w:rsid w:val="00FA7448"/>
    <w:rsid w:val="00FB03D3"/>
    <w:rsid w:val="00FB2DF9"/>
    <w:rsid w:val="00FB351A"/>
    <w:rsid w:val="00FB5916"/>
    <w:rsid w:val="00FB7B2F"/>
    <w:rsid w:val="00FC6E8F"/>
    <w:rsid w:val="00FC72DC"/>
    <w:rsid w:val="00FC7BB0"/>
    <w:rsid w:val="00FD0413"/>
    <w:rsid w:val="00FD58C5"/>
    <w:rsid w:val="00FD5D6E"/>
    <w:rsid w:val="00FE1F67"/>
    <w:rsid w:val="00FE3868"/>
    <w:rsid w:val="00FF3F21"/>
    <w:rsid w:val="00FF5449"/>
    <w:rsid w:val="012201AF"/>
    <w:rsid w:val="042D2649"/>
    <w:rsid w:val="044C69C8"/>
    <w:rsid w:val="061B0DEF"/>
    <w:rsid w:val="061C8FFE"/>
    <w:rsid w:val="0796A5B4"/>
    <w:rsid w:val="086803E5"/>
    <w:rsid w:val="08C35B35"/>
    <w:rsid w:val="09102FEA"/>
    <w:rsid w:val="09A4165E"/>
    <w:rsid w:val="0A6830F3"/>
    <w:rsid w:val="0A7E818A"/>
    <w:rsid w:val="0AB3CF3A"/>
    <w:rsid w:val="0AE271A9"/>
    <w:rsid w:val="0B78DEE9"/>
    <w:rsid w:val="0C2D4914"/>
    <w:rsid w:val="0CE8ADE7"/>
    <w:rsid w:val="0D14AF4A"/>
    <w:rsid w:val="0D9A0393"/>
    <w:rsid w:val="0DEB6FFC"/>
    <w:rsid w:val="0E2E9238"/>
    <w:rsid w:val="0EB07FAB"/>
    <w:rsid w:val="0EB7638B"/>
    <w:rsid w:val="0EEBB655"/>
    <w:rsid w:val="0FB09FA5"/>
    <w:rsid w:val="0FEB7F56"/>
    <w:rsid w:val="108786B6"/>
    <w:rsid w:val="10A4B779"/>
    <w:rsid w:val="10C2CE1C"/>
    <w:rsid w:val="10F4CBF4"/>
    <w:rsid w:val="11A8D082"/>
    <w:rsid w:val="12BF116D"/>
    <w:rsid w:val="138DE93C"/>
    <w:rsid w:val="15228371"/>
    <w:rsid w:val="15372DBC"/>
    <w:rsid w:val="1541CF7C"/>
    <w:rsid w:val="16173609"/>
    <w:rsid w:val="17378E71"/>
    <w:rsid w:val="1931FC87"/>
    <w:rsid w:val="199E61DA"/>
    <w:rsid w:val="1AB76369"/>
    <w:rsid w:val="1DD22F13"/>
    <w:rsid w:val="1EC8AD74"/>
    <w:rsid w:val="1ED00708"/>
    <w:rsid w:val="1ED9EC99"/>
    <w:rsid w:val="1F94426A"/>
    <w:rsid w:val="1FA13E0B"/>
    <w:rsid w:val="2079E063"/>
    <w:rsid w:val="20DE70B7"/>
    <w:rsid w:val="20F3B0B9"/>
    <w:rsid w:val="218D0AE5"/>
    <w:rsid w:val="21B54F73"/>
    <w:rsid w:val="21E3C68B"/>
    <w:rsid w:val="226CD5CD"/>
    <w:rsid w:val="22BFB670"/>
    <w:rsid w:val="23A7D090"/>
    <w:rsid w:val="23C0D203"/>
    <w:rsid w:val="240B20E1"/>
    <w:rsid w:val="253CA203"/>
    <w:rsid w:val="27672630"/>
    <w:rsid w:val="27932793"/>
    <w:rsid w:val="28BE3DEA"/>
    <w:rsid w:val="297E2645"/>
    <w:rsid w:val="29F394A1"/>
    <w:rsid w:val="2A6AC9DA"/>
    <w:rsid w:val="2AA34CE2"/>
    <w:rsid w:val="2B0617C8"/>
    <w:rsid w:val="2BE76211"/>
    <w:rsid w:val="2C3A9753"/>
    <w:rsid w:val="2C89CE8C"/>
    <w:rsid w:val="2CAA7E26"/>
    <w:rsid w:val="2CD82880"/>
    <w:rsid w:val="2D6A7989"/>
    <w:rsid w:val="2E73F8E1"/>
    <w:rsid w:val="2F60B889"/>
    <w:rsid w:val="2FA0284C"/>
    <w:rsid w:val="2FAF31D3"/>
    <w:rsid w:val="30611469"/>
    <w:rsid w:val="308983DF"/>
    <w:rsid w:val="316A9EC3"/>
    <w:rsid w:val="320AD7B9"/>
    <w:rsid w:val="3244542E"/>
    <w:rsid w:val="328F041C"/>
    <w:rsid w:val="32B80F1C"/>
    <w:rsid w:val="32EB62AC"/>
    <w:rsid w:val="34757404"/>
    <w:rsid w:val="3528B429"/>
    <w:rsid w:val="353524BB"/>
    <w:rsid w:val="35982218"/>
    <w:rsid w:val="35AD7C81"/>
    <w:rsid w:val="35B63135"/>
    <w:rsid w:val="3609DAFB"/>
    <w:rsid w:val="36EC3EC6"/>
    <w:rsid w:val="37A7F60E"/>
    <w:rsid w:val="39A02FB5"/>
    <w:rsid w:val="39D5FA08"/>
    <w:rsid w:val="39F20893"/>
    <w:rsid w:val="3A8A3BF0"/>
    <w:rsid w:val="3B62D95C"/>
    <w:rsid w:val="3BFEB87C"/>
    <w:rsid w:val="3C1CBE05"/>
    <w:rsid w:val="3C24AB8B"/>
    <w:rsid w:val="3C755CD5"/>
    <w:rsid w:val="3C7B6731"/>
    <w:rsid w:val="3CBE2540"/>
    <w:rsid w:val="3CF639D0"/>
    <w:rsid w:val="3D22F77F"/>
    <w:rsid w:val="3D9E24A9"/>
    <w:rsid w:val="3EB2F7BF"/>
    <w:rsid w:val="3F545EC7"/>
    <w:rsid w:val="3F86E6B7"/>
    <w:rsid w:val="3FA5263C"/>
    <w:rsid w:val="42C7EA27"/>
    <w:rsid w:val="431BC3BA"/>
    <w:rsid w:val="432B7F47"/>
    <w:rsid w:val="436E21A3"/>
    <w:rsid w:val="441EFB10"/>
    <w:rsid w:val="44C050D5"/>
    <w:rsid w:val="4555C1AB"/>
    <w:rsid w:val="4592FDE5"/>
    <w:rsid w:val="46B24E82"/>
    <w:rsid w:val="46F1920C"/>
    <w:rsid w:val="47675E32"/>
    <w:rsid w:val="477C2B9F"/>
    <w:rsid w:val="47AB2631"/>
    <w:rsid w:val="47F7F197"/>
    <w:rsid w:val="48BB1FA0"/>
    <w:rsid w:val="48D93006"/>
    <w:rsid w:val="4993C1F8"/>
    <w:rsid w:val="49F68900"/>
    <w:rsid w:val="4BC47749"/>
    <w:rsid w:val="4BDC6E83"/>
    <w:rsid w:val="4C30103E"/>
    <w:rsid w:val="4CCB62BA"/>
    <w:rsid w:val="4D628A0A"/>
    <w:rsid w:val="4D830352"/>
    <w:rsid w:val="4DD69FB6"/>
    <w:rsid w:val="4DDEF744"/>
    <w:rsid w:val="4E630FB2"/>
    <w:rsid w:val="4E7ABB7E"/>
    <w:rsid w:val="4EADDF14"/>
    <w:rsid w:val="4F727017"/>
    <w:rsid w:val="505CA338"/>
    <w:rsid w:val="51970512"/>
    <w:rsid w:val="52836F53"/>
    <w:rsid w:val="529D3890"/>
    <w:rsid w:val="5332797E"/>
    <w:rsid w:val="539FE472"/>
    <w:rsid w:val="53C3305B"/>
    <w:rsid w:val="53C72C4E"/>
    <w:rsid w:val="5500DE62"/>
    <w:rsid w:val="5521DC96"/>
    <w:rsid w:val="553A1151"/>
    <w:rsid w:val="555F00BC"/>
    <w:rsid w:val="56A26026"/>
    <w:rsid w:val="56BC4C31"/>
    <w:rsid w:val="56BDACF7"/>
    <w:rsid w:val="56F04949"/>
    <w:rsid w:val="57DBFBC4"/>
    <w:rsid w:val="57E3BB8C"/>
    <w:rsid w:val="594ADE7A"/>
    <w:rsid w:val="59C98B97"/>
    <w:rsid w:val="59CA213A"/>
    <w:rsid w:val="5A3CC6E2"/>
    <w:rsid w:val="5BB163C6"/>
    <w:rsid w:val="5BD3709A"/>
    <w:rsid w:val="5C02BED3"/>
    <w:rsid w:val="5C0C69F3"/>
    <w:rsid w:val="5D2B8DB5"/>
    <w:rsid w:val="5D8219F7"/>
    <w:rsid w:val="5EA7DAAA"/>
    <w:rsid w:val="5F344202"/>
    <w:rsid w:val="5F8B7BA1"/>
    <w:rsid w:val="6020245B"/>
    <w:rsid w:val="60972B8F"/>
    <w:rsid w:val="61FEFED8"/>
    <w:rsid w:val="6232FBF0"/>
    <w:rsid w:val="62DF4E3F"/>
    <w:rsid w:val="633C6E67"/>
    <w:rsid w:val="64533521"/>
    <w:rsid w:val="64EE90A7"/>
    <w:rsid w:val="6594FF4B"/>
    <w:rsid w:val="665E5FA5"/>
    <w:rsid w:val="67311927"/>
    <w:rsid w:val="67AC0CF6"/>
    <w:rsid w:val="67B45BB3"/>
    <w:rsid w:val="67BCA31C"/>
    <w:rsid w:val="6837493F"/>
    <w:rsid w:val="68F33479"/>
    <w:rsid w:val="694F9BD3"/>
    <w:rsid w:val="695F1D21"/>
    <w:rsid w:val="6B0767E6"/>
    <w:rsid w:val="6B24DA01"/>
    <w:rsid w:val="6B7CA83E"/>
    <w:rsid w:val="6C048A4A"/>
    <w:rsid w:val="6CBE2E4C"/>
    <w:rsid w:val="6CD61F1E"/>
    <w:rsid w:val="6D38C8D5"/>
    <w:rsid w:val="6D46A831"/>
    <w:rsid w:val="6D4AFFCB"/>
    <w:rsid w:val="6D603FCD"/>
    <w:rsid w:val="6DC3E90F"/>
    <w:rsid w:val="6F5964E7"/>
    <w:rsid w:val="6FF6A162"/>
    <w:rsid w:val="7000F665"/>
    <w:rsid w:val="70150CD2"/>
    <w:rsid w:val="7112D13A"/>
    <w:rsid w:val="714A5D05"/>
    <w:rsid w:val="719271C3"/>
    <w:rsid w:val="7256FAA7"/>
    <w:rsid w:val="7294BA9F"/>
    <w:rsid w:val="73511C43"/>
    <w:rsid w:val="7414D06B"/>
    <w:rsid w:val="74EB8C14"/>
    <w:rsid w:val="765B5B12"/>
    <w:rsid w:val="775E1D27"/>
    <w:rsid w:val="77C32E5B"/>
    <w:rsid w:val="77E35FFA"/>
    <w:rsid w:val="785E6380"/>
    <w:rsid w:val="786A5ABD"/>
    <w:rsid w:val="78DA9A6E"/>
    <w:rsid w:val="7A357B47"/>
    <w:rsid w:val="7A893342"/>
    <w:rsid w:val="7BE57EBC"/>
    <w:rsid w:val="7C318E4A"/>
    <w:rsid w:val="7C5CBBCC"/>
    <w:rsid w:val="7C9FEDCA"/>
    <w:rsid w:val="7CB9EA0D"/>
    <w:rsid w:val="7D2732E3"/>
    <w:rsid w:val="7E162298"/>
    <w:rsid w:val="7EF93F77"/>
    <w:rsid w:val="7FD78E8C"/>
    <w:rsid w:val="7FE449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039CC"/>
  <w15:docId w15:val="{7970E15B-3ABB-4D5A-9BE5-65A79C24A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A35E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Numbering,ERP-List Paragraph,List Paragraph11,List Paragraph2,List Paragraph21,Lentele,List Paragraph Red,Buletai,List Paragraph111,Paragraph,VARNELES,Heading 10,List Paragraph1,lp1,Bullet 1,Use Case List Paragraph,Para 0"/>
    <w:basedOn w:val="prastasis"/>
    <w:link w:val="SraopastraipaDiagrama"/>
    <w:uiPriority w:val="34"/>
    <w:qFormat/>
    <w:rsid w:val="000731DF"/>
    <w:pPr>
      <w:ind w:left="720"/>
      <w:contextualSpacing/>
    </w:pPr>
  </w:style>
  <w:style w:type="character" w:customStyle="1" w:styleId="cf01">
    <w:name w:val="cf01"/>
    <w:basedOn w:val="Numatytasispastraiposriftas"/>
    <w:rsid w:val="00753BC6"/>
    <w:rPr>
      <w:rFonts w:ascii="Segoe UI" w:hAnsi="Segoe UI" w:cs="Segoe UI" w:hint="default"/>
      <w:i/>
      <w:iCs/>
      <w:sz w:val="18"/>
      <w:szCs w:val="18"/>
    </w:rPr>
  </w:style>
  <w:style w:type="character" w:styleId="Hipersaitas">
    <w:name w:val="Hyperlink"/>
    <w:basedOn w:val="Numatytasispastraiposriftas"/>
    <w:uiPriority w:val="99"/>
    <w:unhideWhenUsed/>
    <w:rsid w:val="00F03FF7"/>
    <w:rPr>
      <w:color w:val="0000FF"/>
      <w:u w:val="single"/>
    </w:rPr>
  </w:style>
  <w:style w:type="paragraph" w:customStyle="1" w:styleId="Default">
    <w:name w:val="Default"/>
    <w:rsid w:val="001D2B70"/>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80902"/>
    <w:rPr>
      <w:sz w:val="16"/>
      <w:szCs w:val="16"/>
    </w:rPr>
  </w:style>
  <w:style w:type="paragraph" w:styleId="Komentarotekstas">
    <w:name w:val="annotation text"/>
    <w:basedOn w:val="prastasis"/>
    <w:link w:val="KomentarotekstasDiagrama"/>
    <w:uiPriority w:val="99"/>
    <w:unhideWhenUsed/>
    <w:rsid w:val="00C8090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80902"/>
    <w:rPr>
      <w:sz w:val="20"/>
      <w:szCs w:val="20"/>
    </w:rPr>
  </w:style>
  <w:style w:type="paragraph" w:styleId="Komentarotema">
    <w:name w:val="annotation subject"/>
    <w:basedOn w:val="Komentarotekstas"/>
    <w:next w:val="Komentarotekstas"/>
    <w:link w:val="KomentarotemaDiagrama"/>
    <w:uiPriority w:val="99"/>
    <w:semiHidden/>
    <w:unhideWhenUsed/>
    <w:rsid w:val="00C80902"/>
    <w:rPr>
      <w:b/>
      <w:bCs/>
    </w:rPr>
  </w:style>
  <w:style w:type="character" w:customStyle="1" w:styleId="KomentarotemaDiagrama">
    <w:name w:val="Komentaro tema Diagrama"/>
    <w:basedOn w:val="KomentarotekstasDiagrama"/>
    <w:link w:val="Komentarotema"/>
    <w:uiPriority w:val="99"/>
    <w:semiHidden/>
    <w:rsid w:val="00C80902"/>
    <w:rPr>
      <w:b/>
      <w:bCs/>
      <w:sz w:val="20"/>
      <w:szCs w:val="20"/>
    </w:rPr>
  </w:style>
  <w:style w:type="character" w:customStyle="1" w:styleId="normaltextrun">
    <w:name w:val="normaltextrun"/>
    <w:basedOn w:val="Numatytasispastraiposriftas"/>
    <w:rsid w:val="006078F3"/>
  </w:style>
  <w:style w:type="paragraph" w:customStyle="1" w:styleId="paragraph">
    <w:name w:val="paragraph"/>
    <w:basedOn w:val="prastasis"/>
    <w:rsid w:val="00073DC4"/>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eop">
    <w:name w:val="eop"/>
    <w:basedOn w:val="Numatytasispastraiposriftas"/>
    <w:rsid w:val="00073DC4"/>
  </w:style>
  <w:style w:type="character" w:customStyle="1" w:styleId="superscript">
    <w:name w:val="superscript"/>
    <w:basedOn w:val="Numatytasispastraiposriftas"/>
    <w:rsid w:val="00F65A62"/>
  </w:style>
  <w:style w:type="character" w:customStyle="1" w:styleId="contentcontrolboundarysink">
    <w:name w:val="contentcontrolboundarysink"/>
    <w:basedOn w:val="Numatytasispastraiposriftas"/>
    <w:rsid w:val="00F65A62"/>
  </w:style>
  <w:style w:type="paragraph" w:styleId="Pataisymai">
    <w:name w:val="Revision"/>
    <w:hidden/>
    <w:uiPriority w:val="99"/>
    <w:semiHidden/>
    <w:rsid w:val="000852E7"/>
    <w:pPr>
      <w:spacing w:after="0" w:line="240" w:lineRule="auto"/>
    </w:pPr>
  </w:style>
  <w:style w:type="character" w:styleId="Vietosrezervavimoenklotekstas">
    <w:name w:val="Placeholder Text"/>
    <w:basedOn w:val="Numatytasispastraiposriftas"/>
    <w:uiPriority w:val="99"/>
    <w:semiHidden/>
    <w:rsid w:val="00A22B1A"/>
    <w:rPr>
      <w:color w:val="808080"/>
    </w:rPr>
  </w:style>
  <w:style w:type="character" w:customStyle="1" w:styleId="Style2">
    <w:name w:val="Style2"/>
    <w:basedOn w:val="Numatytasispastraiposriftas"/>
    <w:uiPriority w:val="1"/>
    <w:rsid w:val="00A22B1A"/>
    <w:rPr>
      <w:rFonts w:ascii="Times New Roman" w:hAnsi="Times New Roman"/>
      <w:color w:val="000000" w:themeColor="text1"/>
      <w:sz w:val="24"/>
    </w:rPr>
  </w:style>
  <w:style w:type="character" w:styleId="Perirtashipersaitas">
    <w:name w:val="FollowedHyperlink"/>
    <w:basedOn w:val="Numatytasispastraiposriftas"/>
    <w:uiPriority w:val="99"/>
    <w:semiHidden/>
    <w:unhideWhenUsed/>
    <w:rsid w:val="000D0653"/>
    <w:rPr>
      <w:color w:val="954F72" w:themeColor="followedHyperlink"/>
      <w:u w:val="single"/>
    </w:rPr>
  </w:style>
  <w:style w:type="character" w:styleId="Neapdorotaspaminjimas">
    <w:name w:val="Unresolved Mention"/>
    <w:basedOn w:val="Numatytasispastraiposriftas"/>
    <w:uiPriority w:val="99"/>
    <w:semiHidden/>
    <w:unhideWhenUsed/>
    <w:rsid w:val="00095688"/>
    <w:rPr>
      <w:color w:val="605E5C"/>
      <w:shd w:val="clear" w:color="auto" w:fill="E1DFDD"/>
    </w:rPr>
  </w:style>
  <w:style w:type="paragraph" w:styleId="Antrats">
    <w:name w:val="header"/>
    <w:basedOn w:val="prastasis"/>
    <w:link w:val="AntratsDiagrama"/>
    <w:uiPriority w:val="99"/>
    <w:semiHidden/>
    <w:unhideWhenUsed/>
    <w:rsid w:val="00396CA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semiHidden/>
    <w:rsid w:val="00396CAF"/>
  </w:style>
  <w:style w:type="paragraph" w:styleId="Porat">
    <w:name w:val="footer"/>
    <w:basedOn w:val="prastasis"/>
    <w:link w:val="PoratDiagrama"/>
    <w:uiPriority w:val="99"/>
    <w:semiHidden/>
    <w:unhideWhenUsed/>
    <w:rsid w:val="00396CA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emiHidden/>
    <w:rsid w:val="00396CAF"/>
  </w:style>
  <w:style w:type="character" w:styleId="Puslapioinaosnuoroda">
    <w:name w:val="footnote reference"/>
    <w:basedOn w:val="Numatytasispastraiposriftas"/>
    <w:uiPriority w:val="99"/>
    <w:semiHidden/>
    <w:unhideWhenUsed/>
    <w:rsid w:val="00396CAF"/>
    <w:rPr>
      <w:vertAlign w:val="superscript"/>
    </w:rPr>
  </w:style>
  <w:style w:type="character" w:customStyle="1" w:styleId="PuslapioinaostekstasDiagrama">
    <w:name w:val="Puslapio išnašos tekstas Diagrama"/>
    <w:basedOn w:val="Numatytasispastraiposriftas"/>
    <w:link w:val="Puslapioinaostekstas"/>
    <w:uiPriority w:val="99"/>
    <w:semiHidden/>
    <w:rsid w:val="00396CAF"/>
    <w:rPr>
      <w:sz w:val="20"/>
      <w:szCs w:val="20"/>
    </w:rPr>
  </w:style>
  <w:style w:type="paragraph" w:styleId="Puslapioinaostekstas">
    <w:name w:val="footnote text"/>
    <w:basedOn w:val="prastasis"/>
    <w:link w:val="PuslapioinaostekstasDiagrama"/>
    <w:uiPriority w:val="99"/>
    <w:semiHidden/>
    <w:unhideWhenUsed/>
    <w:rsid w:val="00396CAF"/>
    <w:pPr>
      <w:spacing w:after="0" w:line="240" w:lineRule="auto"/>
    </w:pPr>
    <w:rPr>
      <w:sz w:val="20"/>
      <w:szCs w:val="20"/>
    </w:rPr>
  </w:style>
  <w:style w:type="character" w:customStyle="1" w:styleId="FootnoteTextChar1">
    <w:name w:val="Footnote Text Char1"/>
    <w:basedOn w:val="Numatytasispastraiposriftas"/>
    <w:uiPriority w:val="99"/>
    <w:semiHidden/>
    <w:rsid w:val="00396CAF"/>
    <w:rPr>
      <w:sz w:val="20"/>
      <w:szCs w:val="20"/>
    </w:rPr>
  </w:style>
  <w:style w:type="character" w:customStyle="1" w:styleId="ui-provider">
    <w:name w:val="ui-provider"/>
    <w:basedOn w:val="Numatytasispastraiposriftas"/>
    <w:rsid w:val="0014712F"/>
  </w:style>
  <w:style w:type="character" w:customStyle="1" w:styleId="SraopastraipaDiagrama">
    <w:name w:val="Sąrašo pastraipa Diagrama"/>
    <w:aliases w:val="Bullet EY Diagrama,Numbering Diagrama,ERP-List Paragraph Diagrama,List Paragraph11 Diagrama,List Paragraph2 Diagrama,List Paragraph21 Diagrama,Lentele Diagrama,List Paragraph Red Diagrama,Buletai Diagrama,Paragraph Diagrama"/>
    <w:link w:val="Sraopastraipa"/>
    <w:uiPriority w:val="34"/>
    <w:qFormat/>
    <w:locked/>
    <w:rsid w:val="000056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56344">
      <w:bodyDiv w:val="1"/>
      <w:marLeft w:val="0"/>
      <w:marRight w:val="0"/>
      <w:marTop w:val="0"/>
      <w:marBottom w:val="0"/>
      <w:divBdr>
        <w:top w:val="none" w:sz="0" w:space="0" w:color="auto"/>
        <w:left w:val="none" w:sz="0" w:space="0" w:color="auto"/>
        <w:bottom w:val="none" w:sz="0" w:space="0" w:color="auto"/>
        <w:right w:val="none" w:sz="0" w:space="0" w:color="auto"/>
      </w:divBdr>
      <w:divsChild>
        <w:div w:id="317882317">
          <w:marLeft w:val="0"/>
          <w:marRight w:val="0"/>
          <w:marTop w:val="0"/>
          <w:marBottom w:val="0"/>
          <w:divBdr>
            <w:top w:val="none" w:sz="0" w:space="0" w:color="auto"/>
            <w:left w:val="none" w:sz="0" w:space="0" w:color="auto"/>
            <w:bottom w:val="none" w:sz="0" w:space="0" w:color="auto"/>
            <w:right w:val="none" w:sz="0" w:space="0" w:color="auto"/>
          </w:divBdr>
        </w:div>
        <w:div w:id="512065369">
          <w:marLeft w:val="0"/>
          <w:marRight w:val="0"/>
          <w:marTop w:val="0"/>
          <w:marBottom w:val="0"/>
          <w:divBdr>
            <w:top w:val="none" w:sz="0" w:space="0" w:color="auto"/>
            <w:left w:val="none" w:sz="0" w:space="0" w:color="auto"/>
            <w:bottom w:val="none" w:sz="0" w:space="0" w:color="auto"/>
            <w:right w:val="none" w:sz="0" w:space="0" w:color="auto"/>
          </w:divBdr>
        </w:div>
        <w:div w:id="679240871">
          <w:marLeft w:val="0"/>
          <w:marRight w:val="0"/>
          <w:marTop w:val="0"/>
          <w:marBottom w:val="0"/>
          <w:divBdr>
            <w:top w:val="none" w:sz="0" w:space="0" w:color="auto"/>
            <w:left w:val="none" w:sz="0" w:space="0" w:color="auto"/>
            <w:bottom w:val="none" w:sz="0" w:space="0" w:color="auto"/>
            <w:right w:val="none" w:sz="0" w:space="0" w:color="auto"/>
          </w:divBdr>
        </w:div>
      </w:divsChild>
    </w:div>
    <w:div w:id="703214326">
      <w:bodyDiv w:val="1"/>
      <w:marLeft w:val="0"/>
      <w:marRight w:val="0"/>
      <w:marTop w:val="0"/>
      <w:marBottom w:val="0"/>
      <w:divBdr>
        <w:top w:val="none" w:sz="0" w:space="0" w:color="auto"/>
        <w:left w:val="none" w:sz="0" w:space="0" w:color="auto"/>
        <w:bottom w:val="none" w:sz="0" w:space="0" w:color="auto"/>
        <w:right w:val="none" w:sz="0" w:space="0" w:color="auto"/>
      </w:divBdr>
    </w:div>
    <w:div w:id="1410729227">
      <w:bodyDiv w:val="1"/>
      <w:marLeft w:val="0"/>
      <w:marRight w:val="0"/>
      <w:marTop w:val="0"/>
      <w:marBottom w:val="0"/>
      <w:divBdr>
        <w:top w:val="none" w:sz="0" w:space="0" w:color="auto"/>
        <w:left w:val="none" w:sz="0" w:space="0" w:color="auto"/>
        <w:bottom w:val="none" w:sz="0" w:space="0" w:color="auto"/>
        <w:right w:val="none" w:sz="0" w:space="0" w:color="auto"/>
      </w:divBdr>
    </w:div>
    <w:div w:id="16000688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dgaras.Mastebrockis@turta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turtas.lt" TargetMode="External"/><Relationship Id="rId5" Type="http://schemas.openxmlformats.org/officeDocument/2006/relationships/numbering" Target="numbering.xml"/><Relationship Id="rId15" Type="http://schemas.openxmlformats.org/officeDocument/2006/relationships/hyperlink" Target="https://www.e-tar.lt/portal/lt/legalAct/383cf990c70811eea5a28c81c82193a8"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3" ma:contentTypeDescription="Create a new document." ma:contentTypeScope="" ma:versionID="7a42a948e6a823503da85ec6b4a9481b">
  <xsd:schema xmlns:xsd="http://www.w3.org/2001/XMLSchema" xmlns:xs="http://www.w3.org/2001/XMLSchema" xmlns:p="http://schemas.microsoft.com/office/2006/metadata/properties" xmlns:ns2="1c713a7c-8a7c-4327-be4a-3e364f1677f1" targetNamespace="http://schemas.microsoft.com/office/2006/metadata/properties" ma:root="true" ma:fieldsID="6f0a417a96117ddc58d90b4b09b51e92" ns2:_="">
    <xsd:import namespace="1c713a7c-8a7c-4327-be4a-3e364f1677f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87406B-0DB7-4A7A-9804-FB818C88150E}">
  <ds:schemaRefs>
    <ds:schemaRef ds:uri="http://schemas.openxmlformats.org/officeDocument/2006/bibliography"/>
  </ds:schemaRefs>
</ds:datastoreItem>
</file>

<file path=customXml/itemProps2.xml><?xml version="1.0" encoding="utf-8"?>
<ds:datastoreItem xmlns:ds="http://schemas.openxmlformats.org/officeDocument/2006/customXml" ds:itemID="{8B19BD12-E741-42FD-B35A-3AC6BE137E3D}">
  <ds:schemaRefs>
    <ds:schemaRef ds:uri="http://schemas.microsoft.com/sharepoint/v3/contenttype/forms"/>
  </ds:schemaRefs>
</ds:datastoreItem>
</file>

<file path=customXml/itemProps3.xml><?xml version="1.0" encoding="utf-8"?>
<ds:datastoreItem xmlns:ds="http://schemas.openxmlformats.org/officeDocument/2006/customXml" ds:itemID="{5D9617B2-81D5-4D7E-8779-A0DDD9D68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3DB469-C505-43C9-A3F4-6487F33BDFF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13967</Words>
  <Characters>7962</Characters>
  <Application>Microsoft Office Word</Application>
  <DocSecurity>0</DocSecurity>
  <Lines>66</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VAITKUVIENĖ, Vaida | Turto Bankas</cp:lastModifiedBy>
  <cp:revision>10</cp:revision>
  <dcterms:created xsi:type="dcterms:W3CDTF">2026-07-07T09:52:00Z</dcterms:created>
  <dcterms:modified xsi:type="dcterms:W3CDTF">2026-07-14T04:54:00Z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ies>
</file>